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B8556C" w:rsidR="00CC09F5" w:rsidP="00CC09F5" w:rsidRDefault="00CC09F5" w14:paraId="672A6659" w14:textId="77777777">
      <w:pPr>
        <w:rPr>
          <w:rFonts w:ascii="Minion" w:hAnsi="Minion" w:cs="Times New Roman"/>
        </w:rPr>
      </w:pPr>
    </w:p>
    <w:p w:rsidRPr="00B8556C" w:rsidR="00CC09F5" w:rsidP="00CC09F5" w:rsidRDefault="00CC09F5" w14:paraId="0A37501D" w14:textId="77777777">
      <w:pPr>
        <w:rPr>
          <w:rFonts w:ascii="Minion" w:hAnsi="Minion" w:cs="Times New Roman"/>
        </w:rPr>
      </w:pPr>
    </w:p>
    <w:p w:rsidRPr="00B8556C" w:rsidR="00CC09F5" w:rsidP="00CC09F5" w:rsidRDefault="00CC09F5" w14:paraId="5DAB6C7B" w14:textId="77777777">
      <w:pPr>
        <w:jc w:val="center"/>
        <w:rPr>
          <w:rFonts w:ascii="Minion" w:hAnsi="Minion" w:cs="Times New Roman"/>
        </w:rPr>
      </w:pPr>
    </w:p>
    <w:p w:rsidRPr="00B8556C" w:rsidR="00CC09F5" w:rsidP="00CC09F5" w:rsidRDefault="00CC09F5" w14:paraId="2378BD98" w14:textId="77777777">
      <w:pPr>
        <w:jc w:val="center"/>
        <w:rPr>
          <w:rFonts w:ascii="Minion" w:hAnsi="Minion" w:cs="Times New Roman"/>
          <w:sz w:val="56"/>
          <w:szCs w:val="56"/>
        </w:rPr>
      </w:pPr>
      <w:r w:rsidRPr="00B8556C">
        <w:rPr>
          <w:rFonts w:ascii="Minion" w:hAnsi="Minion" w:cs="Times New Roman"/>
          <w:sz w:val="56"/>
          <w:szCs w:val="56"/>
        </w:rPr>
        <w:t>Parent Manual</w:t>
      </w:r>
    </w:p>
    <w:p w:rsidRPr="00B8556C" w:rsidR="00CC09F5" w:rsidP="00CC09F5" w:rsidRDefault="00CC09F5" w14:paraId="02EB378F" w14:textId="77777777">
      <w:pPr>
        <w:jc w:val="center"/>
        <w:rPr>
          <w:rFonts w:ascii="Minion" w:hAnsi="Minion" w:cs="Times New Roman"/>
          <w:sz w:val="56"/>
          <w:szCs w:val="56"/>
        </w:rPr>
      </w:pPr>
    </w:p>
    <w:p w:rsidRPr="00B8556C" w:rsidR="00CC09F5" w:rsidP="00CC09F5" w:rsidRDefault="00CC09F5" w14:paraId="6A05A809" w14:textId="77777777">
      <w:pPr>
        <w:jc w:val="center"/>
        <w:rPr>
          <w:rFonts w:ascii="Minion" w:hAnsi="Minion" w:cs="Times New Roman"/>
          <w:sz w:val="56"/>
          <w:szCs w:val="56"/>
        </w:rPr>
      </w:pPr>
    </w:p>
    <w:p w:rsidRPr="00B8556C" w:rsidR="00CC09F5" w:rsidP="00CC09F5" w:rsidRDefault="00CC09F5" w14:paraId="5A39BBE3" w14:textId="77777777">
      <w:pPr>
        <w:jc w:val="center"/>
        <w:rPr>
          <w:rFonts w:ascii="Minion" w:hAnsi="Minion" w:cs="Times New Roman"/>
          <w:sz w:val="56"/>
          <w:szCs w:val="56"/>
        </w:rPr>
      </w:pPr>
    </w:p>
    <w:p w:rsidRPr="00B8556C" w:rsidR="00CC09F5" w:rsidP="00CC09F5" w:rsidRDefault="00CC09F5" w14:paraId="41C8F396" w14:textId="77777777">
      <w:pPr>
        <w:jc w:val="center"/>
        <w:rPr>
          <w:rFonts w:ascii="Minion" w:hAnsi="Minion" w:cs="Times New Roman"/>
          <w:sz w:val="56"/>
          <w:szCs w:val="56"/>
        </w:rPr>
      </w:pPr>
    </w:p>
    <w:p w:rsidRPr="00B8556C" w:rsidR="00CC09F5" w:rsidP="00CC09F5" w:rsidRDefault="00CC09F5" w14:paraId="72A3D3EC" w14:textId="77777777">
      <w:pPr>
        <w:jc w:val="center"/>
        <w:rPr>
          <w:rFonts w:ascii="Minion" w:hAnsi="Minion" w:cs="Times New Roman"/>
          <w:sz w:val="56"/>
          <w:szCs w:val="56"/>
        </w:rPr>
      </w:pPr>
    </w:p>
    <w:p w:rsidRPr="00B8556C" w:rsidR="00CC09F5" w:rsidP="00CC09F5" w:rsidRDefault="00CC09F5" w14:paraId="0D0B940D" w14:textId="77777777">
      <w:pPr>
        <w:jc w:val="center"/>
        <w:rPr>
          <w:rFonts w:ascii="Minion" w:hAnsi="Minion" w:cs="Times New Roman"/>
          <w:sz w:val="56"/>
          <w:szCs w:val="56"/>
        </w:rPr>
      </w:pPr>
    </w:p>
    <w:p w:rsidRPr="00B8556C" w:rsidR="00CC09F5" w:rsidP="00CC09F5" w:rsidRDefault="009804A3" w14:paraId="6F73FD7C" w14:textId="77777777">
      <w:pPr>
        <w:jc w:val="center"/>
        <w:rPr>
          <w:rFonts w:ascii="Minion" w:hAnsi="Minion" w:cs="Times New Roman"/>
          <w:sz w:val="56"/>
          <w:szCs w:val="56"/>
        </w:rPr>
      </w:pPr>
      <w:r w:rsidRPr="00B8556C">
        <w:rPr>
          <w:rFonts w:ascii="Minion" w:hAnsi="Minion" w:cs="Times New Roman"/>
          <w:sz w:val="56"/>
          <w:szCs w:val="56"/>
        </w:rPr>
        <w:t>Policy and Guideline Review</w:t>
      </w:r>
    </w:p>
    <w:p w:rsidRPr="00B8556C" w:rsidR="00CC09F5" w:rsidP="00CC09F5" w:rsidRDefault="00CC09F5" w14:paraId="0E27B00A" w14:textId="77777777">
      <w:pPr>
        <w:jc w:val="center"/>
        <w:rPr>
          <w:rFonts w:ascii="Minion" w:hAnsi="Minion" w:cs="Times New Roman"/>
          <w:sz w:val="56"/>
          <w:szCs w:val="56"/>
        </w:rPr>
      </w:pPr>
    </w:p>
    <w:p w:rsidRPr="00B8556C" w:rsidR="00CC09F5" w:rsidP="00CC09F5" w:rsidRDefault="00CC09F5" w14:paraId="60061E4C" w14:textId="77777777">
      <w:pPr>
        <w:jc w:val="center"/>
        <w:rPr>
          <w:rFonts w:ascii="Minion" w:hAnsi="Minion" w:cs="Times New Roman"/>
          <w:sz w:val="56"/>
          <w:szCs w:val="56"/>
        </w:rPr>
      </w:pPr>
    </w:p>
    <w:p w:rsidRPr="00B8556C" w:rsidR="00CC09F5" w:rsidP="00CC09F5" w:rsidRDefault="00CC09F5" w14:paraId="44EAFD9C" w14:textId="77777777">
      <w:pPr>
        <w:jc w:val="center"/>
        <w:rPr>
          <w:rFonts w:ascii="Minion" w:hAnsi="Minion" w:cs="Times New Roman"/>
          <w:sz w:val="56"/>
          <w:szCs w:val="56"/>
        </w:rPr>
      </w:pPr>
    </w:p>
    <w:p w:rsidRPr="00B8556C" w:rsidR="00CC09F5" w:rsidP="00CC09F5" w:rsidRDefault="00CC09F5" w14:paraId="4B94D5A5" w14:textId="77777777">
      <w:pPr>
        <w:jc w:val="center"/>
        <w:rPr>
          <w:rFonts w:ascii="Minion" w:hAnsi="Minion" w:cs="Times New Roman"/>
          <w:sz w:val="56"/>
          <w:szCs w:val="56"/>
        </w:rPr>
      </w:pPr>
    </w:p>
    <w:p w:rsidR="00CC09F5" w:rsidP="00CC09F5" w:rsidRDefault="00CC09F5" w14:paraId="3DEEC669" w14:textId="77777777">
      <w:pPr>
        <w:jc w:val="center"/>
        <w:rPr>
          <w:rFonts w:ascii="Minion" w:hAnsi="Minion" w:cs="Times New Roman"/>
          <w:sz w:val="56"/>
          <w:szCs w:val="56"/>
        </w:rPr>
      </w:pPr>
    </w:p>
    <w:p w:rsidRPr="00B8556C" w:rsidR="00D513B7" w:rsidP="00CC09F5" w:rsidRDefault="00D513B7" w14:paraId="3656B9AB" w14:textId="77777777">
      <w:pPr>
        <w:jc w:val="center"/>
        <w:rPr>
          <w:rFonts w:ascii="Minion" w:hAnsi="Minion" w:cs="Times New Roman"/>
          <w:sz w:val="56"/>
          <w:szCs w:val="56"/>
        </w:rPr>
      </w:pPr>
    </w:p>
    <w:p w:rsidRPr="00B8556C" w:rsidR="00CC09F5" w:rsidP="00CC09F5" w:rsidRDefault="00CC09F5" w14:paraId="45FB0818" w14:textId="77777777">
      <w:pPr>
        <w:pStyle w:val="Title"/>
        <w:rPr>
          <w:rFonts w:ascii="Minion" w:hAnsi="Minion"/>
        </w:rPr>
      </w:pPr>
    </w:p>
    <w:p w:rsidRPr="00B8556C" w:rsidR="00CC09F5" w:rsidP="00CC09F5" w:rsidRDefault="00CC09F5" w14:paraId="049F31CB" w14:textId="77777777">
      <w:pPr>
        <w:pStyle w:val="Title"/>
        <w:rPr>
          <w:rFonts w:ascii="Minion" w:hAnsi="Minion"/>
        </w:rPr>
      </w:pPr>
    </w:p>
    <w:p w:rsidRPr="00B8556C" w:rsidR="00CC09F5" w:rsidP="00CC09F5" w:rsidRDefault="00CC09F5" w14:paraId="53128261" w14:textId="77777777">
      <w:pPr>
        <w:pStyle w:val="Title"/>
        <w:rPr>
          <w:rFonts w:ascii="Minion" w:hAnsi="Minion"/>
        </w:rPr>
      </w:pPr>
    </w:p>
    <w:p w:rsidRPr="00B8556C" w:rsidR="00CC09F5" w:rsidP="1EBD0FED" w:rsidRDefault="00ED3671" w14:paraId="251EB5BE" w14:textId="4C04667A">
      <w:pPr>
        <w:spacing w:after="240" w:line="259" w:lineRule="auto"/>
        <w:jc w:val="center"/>
        <w:rPr>
          <w:rFonts w:ascii="Minion" w:hAnsi="Minion" w:cs="Tahoma"/>
          <w:sz w:val="32"/>
          <w:szCs w:val="32"/>
        </w:rPr>
      </w:pPr>
      <w:r w:rsidRPr="5BC48E7A">
        <w:rPr>
          <w:rFonts w:ascii="Minion" w:hAnsi="Minion"/>
        </w:rPr>
        <w:t>Revised</w:t>
      </w:r>
      <w:r w:rsidRPr="5BC48E7A" w:rsidR="00450EBF">
        <w:rPr>
          <w:rFonts w:ascii="Minion" w:hAnsi="Minion"/>
        </w:rPr>
        <w:t xml:space="preserve"> </w:t>
      </w:r>
      <w:r w:rsidRPr="5BC48E7A" w:rsidR="23773F60">
        <w:rPr>
          <w:rFonts w:ascii="Minion" w:hAnsi="Minion"/>
        </w:rPr>
        <w:t>March 2025</w:t>
      </w:r>
      <w:r w:rsidRPr="5BC48E7A">
        <w:rPr>
          <w:rFonts w:ascii="Minion" w:hAnsi="Minion"/>
        </w:rPr>
        <w:br w:type="page"/>
      </w:r>
    </w:p>
    <w:p w:rsidRPr="00B8556C" w:rsidR="00CC09F5" w:rsidP="00CC09F5" w:rsidRDefault="00CC09F5" w14:paraId="494EEFCB" w14:textId="77777777">
      <w:pPr>
        <w:rPr>
          <w:rFonts w:ascii="Minion" w:hAnsi="Minion" w:cs="Tahoma"/>
        </w:rPr>
      </w:pPr>
      <w:r w:rsidRPr="00B8556C">
        <w:rPr>
          <w:rFonts w:ascii="Minion" w:hAnsi="Minion" w:cs="Tahoma"/>
        </w:rPr>
        <w:t>This manual is intended to be a guide for parents about the University of Nebraska</w:t>
      </w:r>
      <w:r w:rsidRPr="00B8556C">
        <w:rPr>
          <w:rFonts w:ascii="Minion" w:hAnsi="Calibri" w:cs="Tahoma"/>
        </w:rPr>
        <w:t>–</w:t>
      </w:r>
      <w:r w:rsidRPr="00B8556C">
        <w:rPr>
          <w:rFonts w:ascii="Minion" w:hAnsi="Minion" w:cs="Tahoma"/>
        </w:rPr>
        <w:t>Lincoln Children</w:t>
      </w:r>
      <w:r w:rsidRPr="00B8556C">
        <w:rPr>
          <w:rFonts w:ascii="Minion" w:hAnsi="Calibri" w:cs="Tahoma"/>
        </w:rPr>
        <w:t>’</w:t>
      </w:r>
      <w:r w:rsidRPr="00B8556C">
        <w:rPr>
          <w:rFonts w:ascii="Minion" w:hAnsi="Minion" w:cs="Tahoma"/>
        </w:rPr>
        <w:t>s Center (UNL Children</w:t>
      </w:r>
      <w:r w:rsidRPr="00B8556C">
        <w:rPr>
          <w:rFonts w:ascii="Minion" w:hAnsi="Calibri" w:cs="Tahoma"/>
        </w:rPr>
        <w:t>’</w:t>
      </w:r>
      <w:r w:rsidRPr="00B8556C">
        <w:rPr>
          <w:rFonts w:ascii="Minion" w:hAnsi="Minion" w:cs="Tahoma"/>
        </w:rPr>
        <w:t>s Center) policies.  Many of the policies and guidelines described are requirements of the University of Nebraska and/or Health and Human Services</w:t>
      </w:r>
      <w:r w:rsidRPr="00B8556C" w:rsidR="006859DA">
        <w:rPr>
          <w:rFonts w:ascii="Minion" w:hAnsi="Calibri" w:cs="Tahoma"/>
        </w:rPr>
        <w:t>–</w:t>
      </w:r>
      <w:r w:rsidRPr="00B8556C">
        <w:rPr>
          <w:rFonts w:ascii="Minion" w:hAnsi="Minion" w:cs="Tahoma"/>
        </w:rPr>
        <w:t>State of Nebraska Department of Education.  A copy of licensing requirements is available for review in the Director</w:t>
      </w:r>
      <w:r w:rsidRPr="00B8556C">
        <w:rPr>
          <w:rFonts w:ascii="Minion" w:hAnsi="Calibri" w:cs="Tahoma"/>
        </w:rPr>
        <w:t>’</w:t>
      </w:r>
      <w:r w:rsidRPr="00B8556C">
        <w:rPr>
          <w:rFonts w:ascii="Minion" w:hAnsi="Minion" w:cs="Tahoma"/>
        </w:rPr>
        <w:t>s office.</w:t>
      </w:r>
    </w:p>
    <w:p w:rsidRPr="00B8556C" w:rsidR="00CC09F5" w:rsidP="00CC09F5" w:rsidRDefault="00CC09F5" w14:paraId="62486C05" w14:textId="77777777">
      <w:pPr>
        <w:rPr>
          <w:rFonts w:ascii="Minion" w:hAnsi="Minion" w:cs="Tahoma"/>
        </w:rPr>
      </w:pPr>
    </w:p>
    <w:p w:rsidRPr="00B8556C" w:rsidR="00CC09F5" w:rsidP="00CC09F5" w:rsidRDefault="00CC09F5" w14:paraId="104DF21F" w14:textId="77777777">
      <w:pPr>
        <w:rPr>
          <w:rFonts w:ascii="Minion" w:hAnsi="Minion" w:cs="Tahoma"/>
        </w:rPr>
      </w:pPr>
      <w:r w:rsidRPr="00B8556C">
        <w:rPr>
          <w:rFonts w:ascii="Minion" w:hAnsi="Minion" w:cs="Tahoma"/>
        </w:rPr>
        <w:t>Telephone Numbers:</w:t>
      </w:r>
    </w:p>
    <w:p w:rsidRPr="00B8556C" w:rsidR="000E3C25" w:rsidP="00CC09F5" w:rsidRDefault="000E3C25" w14:paraId="4101652C" w14:textId="77777777">
      <w:pPr>
        <w:rPr>
          <w:rFonts w:ascii="Minion" w:hAnsi="Minion" w:cs="Tahoma"/>
        </w:rPr>
      </w:pPr>
    </w:p>
    <w:tbl>
      <w:tblPr>
        <w:tblStyle w:val="TableGrid"/>
        <w:tblW w:w="0" w:type="auto"/>
        <w:tblLook w:val="04A0" w:firstRow="1" w:lastRow="0" w:firstColumn="1" w:lastColumn="0" w:noHBand="0" w:noVBand="1"/>
      </w:tblPr>
      <w:tblGrid>
        <w:gridCol w:w="5819"/>
        <w:gridCol w:w="3531"/>
      </w:tblGrid>
      <w:tr w:rsidRPr="00B8556C" w:rsidR="00D8445A" w:rsidTr="001E3066" w14:paraId="1F426BAA" w14:textId="77777777">
        <w:tc>
          <w:tcPr>
            <w:tcW w:w="5819" w:type="dxa"/>
          </w:tcPr>
          <w:p w:rsidRPr="00E835F4" w:rsidR="00D8445A" w:rsidP="00381BD1" w:rsidRDefault="00E835F4" w14:paraId="7B972FC4" w14:textId="60009559">
            <w:pPr>
              <w:rPr>
                <w:rFonts w:ascii="Minion" w:hAnsi="Minion" w:cs="Tahoma"/>
                <w:szCs w:val="22"/>
              </w:rPr>
            </w:pPr>
            <w:r w:rsidRPr="00E835F4">
              <w:rPr>
                <w:rFonts w:ascii="Minion" w:hAnsi="Minion" w:cs="Tahoma"/>
                <w:szCs w:val="22"/>
              </w:rPr>
              <w:t>Main Line</w:t>
            </w:r>
            <w:r w:rsidR="00562379">
              <w:rPr>
                <w:rFonts w:ascii="Minion" w:hAnsi="Minion" w:cs="Tahoma"/>
                <w:szCs w:val="22"/>
              </w:rPr>
              <w:t>/Front Desk- Alaina Huls</w:t>
            </w:r>
          </w:p>
        </w:tc>
        <w:tc>
          <w:tcPr>
            <w:tcW w:w="3531" w:type="dxa"/>
          </w:tcPr>
          <w:p w:rsidRPr="00B8556C" w:rsidR="00D8445A" w:rsidP="00ED3671" w:rsidRDefault="00E83471" w14:paraId="5A0337DA" w14:textId="77777777">
            <w:pPr>
              <w:rPr>
                <w:rFonts w:ascii="Minion" w:hAnsi="Minion" w:cs="Tahoma"/>
              </w:rPr>
            </w:pPr>
            <w:r w:rsidRPr="00B8556C">
              <w:rPr>
                <w:rFonts w:ascii="Minion" w:hAnsi="Minion" w:cs="Tahoma"/>
              </w:rPr>
              <w:t>472-2009</w:t>
            </w:r>
          </w:p>
        </w:tc>
      </w:tr>
      <w:tr w:rsidRPr="00B8556C" w:rsidR="00D8445A" w:rsidTr="001E3066" w14:paraId="7EC6A941" w14:textId="77777777">
        <w:tc>
          <w:tcPr>
            <w:tcW w:w="5819" w:type="dxa"/>
          </w:tcPr>
          <w:p w:rsidRPr="00B8556C" w:rsidR="00D8445A" w:rsidP="1EBD0FED" w:rsidRDefault="00E83471" w14:paraId="5787E8DD" w14:textId="3187C37C">
            <w:pPr>
              <w:rPr>
                <w:rFonts w:ascii="Minion" w:hAnsi="Minion" w:cs="Tahoma"/>
              </w:rPr>
            </w:pPr>
            <w:r w:rsidRPr="00B8556C">
              <w:rPr>
                <w:rFonts w:ascii="Minion" w:hAnsi="Minion" w:cs="Tahoma"/>
              </w:rPr>
              <w:t xml:space="preserve">Director </w:t>
            </w:r>
            <w:r w:rsidR="00E84F8E">
              <w:rPr>
                <w:rFonts w:ascii="Minion" w:hAnsi="Minion" w:cs="Tahoma"/>
              </w:rPr>
              <w:t>Interim-Samia Moreland</w:t>
            </w:r>
          </w:p>
        </w:tc>
        <w:tc>
          <w:tcPr>
            <w:tcW w:w="3531" w:type="dxa"/>
          </w:tcPr>
          <w:p w:rsidRPr="00B8556C" w:rsidR="00D8445A" w:rsidP="00ED3671" w:rsidRDefault="00D8445A" w14:paraId="20AB2316" w14:textId="38EE48D0">
            <w:pPr>
              <w:rPr>
                <w:rFonts w:ascii="Minion" w:hAnsi="Minion" w:cs="Tahoma"/>
              </w:rPr>
            </w:pPr>
            <w:r w:rsidRPr="00B8556C">
              <w:rPr>
                <w:rFonts w:ascii="Minion" w:hAnsi="Minion" w:cs="Tahoma"/>
              </w:rPr>
              <w:t>472-</w:t>
            </w:r>
            <w:r w:rsidR="00E835F4">
              <w:rPr>
                <w:rFonts w:ascii="Minion" w:hAnsi="Minion" w:cs="Tahoma"/>
              </w:rPr>
              <w:t>21</w:t>
            </w:r>
            <w:r w:rsidR="00B12824">
              <w:rPr>
                <w:rFonts w:ascii="Minion" w:hAnsi="Minion" w:cs="Tahoma"/>
              </w:rPr>
              <w:t>01</w:t>
            </w:r>
          </w:p>
        </w:tc>
      </w:tr>
      <w:tr w:rsidRPr="00B8556C" w:rsidR="006C60AD" w:rsidTr="001E3066" w14:paraId="6B8B8AF2" w14:textId="77777777">
        <w:tc>
          <w:tcPr>
            <w:tcW w:w="5819" w:type="dxa"/>
          </w:tcPr>
          <w:p w:rsidR="00562379" w:rsidP="00381BD1" w:rsidRDefault="006C60AD" w14:paraId="7A7C33A7" w14:textId="77777777">
            <w:pPr>
              <w:rPr>
                <w:rFonts w:ascii="Minion" w:hAnsi="Minion" w:cs="Tahoma"/>
              </w:rPr>
            </w:pPr>
            <w:r>
              <w:rPr>
                <w:rFonts w:ascii="Minion" w:hAnsi="Minion" w:cs="Tahoma"/>
              </w:rPr>
              <w:t xml:space="preserve">Team Lead Office – </w:t>
            </w:r>
          </w:p>
          <w:p w:rsidR="006C60AD" w:rsidP="00381BD1" w:rsidRDefault="006C60AD" w14:paraId="70EDB8A1" w14:textId="013572A7">
            <w:pPr>
              <w:rPr>
                <w:rFonts w:ascii="Minion" w:hAnsi="Minion" w:cs="Tahoma"/>
              </w:rPr>
            </w:pPr>
            <w:r>
              <w:rPr>
                <w:rFonts w:ascii="Minion" w:hAnsi="Minion" w:cs="Tahoma"/>
              </w:rPr>
              <w:t>Melissa Williams and Stefanie Waldman</w:t>
            </w:r>
          </w:p>
        </w:tc>
        <w:tc>
          <w:tcPr>
            <w:tcW w:w="3531" w:type="dxa"/>
          </w:tcPr>
          <w:p w:rsidR="006C60AD" w:rsidP="00ED3671" w:rsidRDefault="006C60AD" w14:paraId="6AD0E91A" w14:textId="1830512D">
            <w:pPr>
              <w:rPr>
                <w:rFonts w:ascii="Minion" w:hAnsi="Minion" w:cs="Tahoma"/>
              </w:rPr>
            </w:pPr>
            <w:r>
              <w:rPr>
                <w:rFonts w:ascii="Minion" w:hAnsi="Minion" w:cs="Tahoma"/>
              </w:rPr>
              <w:t>472-8750</w:t>
            </w:r>
          </w:p>
        </w:tc>
      </w:tr>
      <w:tr w:rsidRPr="00B8556C" w:rsidR="00D8445A" w:rsidTr="001E3066" w14:paraId="32A4132A" w14:textId="77777777">
        <w:tc>
          <w:tcPr>
            <w:tcW w:w="5819" w:type="dxa"/>
          </w:tcPr>
          <w:p w:rsidRPr="00B8556C" w:rsidR="00D8445A" w:rsidP="00D8445A" w:rsidRDefault="00D8445A" w14:paraId="52AE9054" w14:textId="77777777">
            <w:pPr>
              <w:rPr>
                <w:rFonts w:ascii="Minion" w:hAnsi="Minion" w:cs="Tahoma"/>
              </w:rPr>
            </w:pPr>
            <w:r w:rsidRPr="00B8556C">
              <w:rPr>
                <w:rFonts w:ascii="Minion" w:hAnsi="Minion" w:cs="Tahoma"/>
              </w:rPr>
              <w:tab/>
            </w:r>
            <w:r w:rsidRPr="00B8556C">
              <w:rPr>
                <w:rFonts w:ascii="Minion" w:hAnsi="Minion" w:cs="Tahoma"/>
              </w:rPr>
              <w:t>Fax</w:t>
            </w:r>
          </w:p>
        </w:tc>
        <w:tc>
          <w:tcPr>
            <w:tcW w:w="3531" w:type="dxa"/>
          </w:tcPr>
          <w:p w:rsidRPr="00B8556C" w:rsidR="00D8445A" w:rsidP="00ED3671" w:rsidRDefault="00D8445A" w14:paraId="4D3E8CEB" w14:textId="77777777">
            <w:pPr>
              <w:rPr>
                <w:rFonts w:ascii="Minion" w:hAnsi="Minion" w:cs="Tahoma"/>
              </w:rPr>
            </w:pPr>
            <w:r w:rsidRPr="00B8556C">
              <w:rPr>
                <w:rFonts w:ascii="Minion" w:hAnsi="Minion" w:cs="Tahoma"/>
              </w:rPr>
              <w:t>472-</w:t>
            </w:r>
            <w:r w:rsidRPr="00B8556C" w:rsidR="00E83471">
              <w:rPr>
                <w:rFonts w:ascii="Minion" w:hAnsi="Minion" w:cs="Tahoma"/>
              </w:rPr>
              <w:t>2001</w:t>
            </w:r>
          </w:p>
        </w:tc>
      </w:tr>
    </w:tbl>
    <w:p w:rsidRPr="00B8556C" w:rsidR="00CC09F5" w:rsidP="00CC09F5" w:rsidRDefault="00CC09F5" w14:paraId="4B99056E" w14:textId="77777777">
      <w:pPr>
        <w:rPr>
          <w:rFonts w:ascii="Minion" w:hAnsi="Minion" w:cs="Tahoma"/>
        </w:rPr>
      </w:pPr>
    </w:p>
    <w:p w:rsidRPr="00B8556C" w:rsidR="00CC09F5" w:rsidP="00CC09F5" w:rsidRDefault="00CC09F5" w14:paraId="1299C43A" w14:textId="77777777">
      <w:pPr>
        <w:rPr>
          <w:rFonts w:ascii="Minion" w:hAnsi="Minion" w:cs="Tahoma"/>
        </w:rPr>
      </w:pPr>
    </w:p>
    <w:p w:rsidRPr="00B8556C" w:rsidR="00CC09F5" w:rsidP="00CC09F5" w:rsidRDefault="00CC09F5" w14:paraId="4DDBEF00" w14:textId="77777777">
      <w:pPr>
        <w:rPr>
          <w:rFonts w:ascii="Minion" w:hAnsi="Minion" w:cs="Tahoma"/>
        </w:rPr>
      </w:pPr>
    </w:p>
    <w:p w:rsidRPr="00B8556C" w:rsidR="00CC09F5" w:rsidP="00CC09F5" w:rsidRDefault="00CC09F5" w14:paraId="3461D779" w14:textId="77777777">
      <w:pPr>
        <w:rPr>
          <w:rFonts w:ascii="Minion" w:hAnsi="Minion" w:cs="Tahoma"/>
        </w:rPr>
      </w:pPr>
    </w:p>
    <w:p w:rsidRPr="00B8556C" w:rsidR="00CC09F5" w:rsidP="00CC09F5" w:rsidRDefault="00CC09F5" w14:paraId="3CF2D8B6" w14:textId="77777777">
      <w:pPr>
        <w:rPr>
          <w:rFonts w:ascii="Minion" w:hAnsi="Minion" w:cs="Tahoma"/>
        </w:rPr>
      </w:pPr>
    </w:p>
    <w:p w:rsidRPr="00B8556C" w:rsidR="00CC09F5" w:rsidP="00CC09F5" w:rsidRDefault="00CC09F5" w14:paraId="4607532F" w14:textId="77777777">
      <w:pPr>
        <w:rPr>
          <w:rFonts w:ascii="Minion" w:hAnsi="Minion" w:cs="Tahoma"/>
        </w:rPr>
      </w:pPr>
      <w:r w:rsidRPr="00B8556C">
        <w:rPr>
          <w:rFonts w:ascii="Minion" w:hAnsi="Minion" w:cs="Tahoma"/>
        </w:rPr>
        <w:t>Notes:</w:t>
      </w:r>
    </w:p>
    <w:tbl>
      <w:tblPr>
        <w:tblStyle w:val="TableGrid"/>
        <w:tblW w:w="0" w:type="auto"/>
        <w:tblBorders>
          <w:top w:val="none" w:color="auto" w:sz="0" w:space="0"/>
          <w:left w:val="none" w:color="auto" w:sz="0" w:space="0"/>
          <w:bottom w:val="single" w:color="auto" w:sz="4" w:space="0"/>
          <w:right w:val="none" w:color="auto" w:sz="0" w:space="0"/>
          <w:insideH w:val="single" w:color="auto" w:sz="4" w:space="0"/>
          <w:insideV w:val="none" w:color="auto" w:sz="0" w:space="0"/>
        </w:tblBorders>
        <w:tblLook w:val="04A0" w:firstRow="1" w:lastRow="0" w:firstColumn="1" w:lastColumn="0" w:noHBand="0" w:noVBand="1"/>
      </w:tblPr>
      <w:tblGrid>
        <w:gridCol w:w="9360"/>
      </w:tblGrid>
      <w:tr w:rsidRPr="00B8556C" w:rsidR="00CC09F5" w:rsidTr="00F11FEF" w14:paraId="0FB78278" w14:textId="77777777">
        <w:tc>
          <w:tcPr>
            <w:tcW w:w="9576" w:type="dxa"/>
          </w:tcPr>
          <w:p w:rsidRPr="00B8556C" w:rsidR="00CC09F5" w:rsidP="00F11FEF" w:rsidRDefault="00CC09F5" w14:paraId="1FC39945" w14:textId="77777777">
            <w:pPr>
              <w:rPr>
                <w:rFonts w:ascii="Minion" w:hAnsi="Minion" w:cs="Tahoma"/>
              </w:rPr>
            </w:pPr>
          </w:p>
        </w:tc>
      </w:tr>
      <w:tr w:rsidRPr="00B8556C" w:rsidR="00CC09F5" w:rsidTr="00F11FEF" w14:paraId="0562CB0E" w14:textId="77777777">
        <w:tc>
          <w:tcPr>
            <w:tcW w:w="9576" w:type="dxa"/>
          </w:tcPr>
          <w:p w:rsidRPr="00B8556C" w:rsidR="00CC09F5" w:rsidP="00F11FEF" w:rsidRDefault="00CC09F5" w14:paraId="34CE0A41" w14:textId="77777777">
            <w:pPr>
              <w:rPr>
                <w:rFonts w:ascii="Minion" w:hAnsi="Minion" w:cs="Tahoma"/>
              </w:rPr>
            </w:pPr>
          </w:p>
        </w:tc>
      </w:tr>
      <w:tr w:rsidRPr="00B8556C" w:rsidR="00CC09F5" w:rsidTr="00F11FEF" w14:paraId="62EBF3C5" w14:textId="77777777">
        <w:tc>
          <w:tcPr>
            <w:tcW w:w="9576" w:type="dxa"/>
          </w:tcPr>
          <w:p w:rsidRPr="00B8556C" w:rsidR="00CC09F5" w:rsidP="00F11FEF" w:rsidRDefault="00CC09F5" w14:paraId="6D98A12B" w14:textId="77777777">
            <w:pPr>
              <w:rPr>
                <w:rFonts w:ascii="Minion" w:hAnsi="Minion" w:cs="Tahoma"/>
              </w:rPr>
            </w:pPr>
          </w:p>
        </w:tc>
      </w:tr>
      <w:tr w:rsidRPr="00B8556C" w:rsidR="00CC09F5" w:rsidTr="00F11FEF" w14:paraId="2946DB82" w14:textId="77777777">
        <w:tc>
          <w:tcPr>
            <w:tcW w:w="9576" w:type="dxa"/>
          </w:tcPr>
          <w:p w:rsidRPr="00B8556C" w:rsidR="00CC09F5" w:rsidP="00F11FEF" w:rsidRDefault="00CC09F5" w14:paraId="5997CC1D" w14:textId="77777777">
            <w:pPr>
              <w:rPr>
                <w:rFonts w:ascii="Minion" w:hAnsi="Minion" w:cs="Tahoma"/>
              </w:rPr>
            </w:pPr>
          </w:p>
        </w:tc>
      </w:tr>
    </w:tbl>
    <w:p w:rsidRPr="00B8556C" w:rsidR="00CC09F5" w:rsidP="00CC09F5" w:rsidRDefault="00CC09F5" w14:paraId="110FFD37" w14:textId="77777777">
      <w:pPr>
        <w:overflowPunct/>
        <w:autoSpaceDE/>
        <w:autoSpaceDN/>
        <w:adjustRightInd/>
        <w:spacing w:after="240"/>
        <w:textAlignment w:val="auto"/>
        <w:rPr>
          <w:rFonts w:ascii="Minion" w:hAnsi="Minion" w:cs="Tahoma"/>
        </w:rPr>
      </w:pPr>
      <w:r w:rsidRPr="00B8556C">
        <w:rPr>
          <w:rFonts w:ascii="Minion" w:hAnsi="Minion" w:cs="Tahoma"/>
        </w:rPr>
        <w:br w:type="page"/>
      </w:r>
    </w:p>
    <w:p w:rsidRPr="00B8556C" w:rsidR="00CC09F5" w:rsidP="00CC09F5" w:rsidRDefault="00CC09F5" w14:paraId="24631CA1" w14:textId="77777777">
      <w:pPr>
        <w:jc w:val="center"/>
        <w:rPr>
          <w:rFonts w:ascii="Minion" w:hAnsi="Minion" w:cs="Tahoma"/>
          <w:b/>
          <w:sz w:val="32"/>
        </w:rPr>
      </w:pPr>
      <w:r w:rsidRPr="00B8556C">
        <w:rPr>
          <w:rFonts w:ascii="Minion" w:hAnsi="Minion" w:cs="Tahoma"/>
          <w:b/>
          <w:sz w:val="32"/>
        </w:rPr>
        <w:t>Welcome!</w:t>
      </w:r>
    </w:p>
    <w:p w:rsidRPr="00B8556C" w:rsidR="00CC09F5" w:rsidP="00CC09F5" w:rsidRDefault="00CC09F5" w14:paraId="6B699379" w14:textId="77777777">
      <w:pPr>
        <w:rPr>
          <w:rFonts w:ascii="Minion" w:hAnsi="Minion" w:cs="Tahoma"/>
        </w:rPr>
      </w:pPr>
    </w:p>
    <w:p w:rsidRPr="00B8556C" w:rsidR="00CC09F5" w:rsidP="00CC09F5" w:rsidRDefault="00CC09F5" w14:paraId="3772C248" w14:textId="77777777">
      <w:pPr>
        <w:pStyle w:val="BodyText2"/>
        <w:spacing w:line="240" w:lineRule="auto"/>
        <w:rPr>
          <w:rFonts w:ascii="Minion" w:hAnsi="Minion"/>
        </w:rPr>
      </w:pPr>
      <w:r w:rsidRPr="00B8556C">
        <w:rPr>
          <w:rFonts w:ascii="Minion" w:hAnsi="Minion"/>
        </w:rPr>
        <w:t>Greetings and welcome to the UNL Children</w:t>
      </w:r>
      <w:r w:rsidRPr="00B8556C">
        <w:rPr>
          <w:rFonts w:ascii="Minion" w:hAnsi="Calibri"/>
        </w:rPr>
        <w:t>’</w:t>
      </w:r>
      <w:r w:rsidRPr="00B8556C">
        <w:rPr>
          <w:rFonts w:ascii="Minion" w:hAnsi="Minion"/>
        </w:rPr>
        <w:t xml:space="preserve">s Center!  We are pleased that you have chosen our program to provide care for your child.  Choosing the </w:t>
      </w:r>
      <w:r w:rsidRPr="00B8556C">
        <w:rPr>
          <w:rFonts w:ascii="Minion" w:hAnsi="Calibri"/>
        </w:rPr>
        <w:t>“</w:t>
      </w:r>
      <w:r w:rsidRPr="00B8556C">
        <w:rPr>
          <w:rFonts w:ascii="Minion" w:hAnsi="Minion"/>
        </w:rPr>
        <w:t>right</w:t>
      </w:r>
      <w:r w:rsidRPr="00B8556C">
        <w:rPr>
          <w:rFonts w:ascii="Minion" w:hAnsi="Calibri"/>
        </w:rPr>
        <w:t>”</w:t>
      </w:r>
      <w:r w:rsidRPr="00B8556C">
        <w:rPr>
          <w:rFonts w:ascii="Minion" w:hAnsi="Minion"/>
        </w:rPr>
        <w:t xml:space="preserve"> </w:t>
      </w:r>
      <w:proofErr w:type="gramStart"/>
      <w:r w:rsidRPr="00B8556C">
        <w:rPr>
          <w:rFonts w:ascii="Minion" w:hAnsi="Minion"/>
        </w:rPr>
        <w:t>child care</w:t>
      </w:r>
      <w:proofErr w:type="gramEnd"/>
      <w:r w:rsidRPr="00B8556C">
        <w:rPr>
          <w:rFonts w:ascii="Minion" w:hAnsi="Minion"/>
        </w:rPr>
        <w:t xml:space="preserve"> environment for your child is often a frustrating, even frightening, experience.  There</w:t>
      </w:r>
      <w:r w:rsidRPr="00B8556C" w:rsidR="00916D70">
        <w:rPr>
          <w:rFonts w:ascii="Minion" w:hAnsi="Minion"/>
        </w:rPr>
        <w:t xml:space="preserve"> are so many things to consider—</w:t>
      </w:r>
      <w:r w:rsidRPr="00B8556C">
        <w:rPr>
          <w:rFonts w:ascii="Minion" w:hAnsi="Minion"/>
        </w:rPr>
        <w:t xml:space="preserve">location, cost, number of children attending the center, and most importantly, the quality of the program.  </w:t>
      </w:r>
    </w:p>
    <w:p w:rsidRPr="00B8556C" w:rsidR="00CC09F5" w:rsidP="00CC09F5" w:rsidRDefault="00CC09F5" w14:paraId="3FE9F23F" w14:textId="77777777">
      <w:pPr>
        <w:pStyle w:val="BodyText2"/>
        <w:spacing w:line="240" w:lineRule="auto"/>
        <w:rPr>
          <w:rFonts w:ascii="Minion" w:hAnsi="Minion"/>
        </w:rPr>
      </w:pPr>
    </w:p>
    <w:p w:rsidRPr="00B8556C" w:rsidR="00CC09F5" w:rsidP="00CC09F5" w:rsidRDefault="00CC09F5" w14:paraId="699CC622" w14:textId="77777777">
      <w:pPr>
        <w:pStyle w:val="BodyText2"/>
        <w:spacing w:line="240" w:lineRule="auto"/>
        <w:rPr>
          <w:rFonts w:ascii="Minion" w:hAnsi="Minion"/>
        </w:rPr>
      </w:pPr>
      <w:r w:rsidRPr="00B8556C">
        <w:rPr>
          <w:rFonts w:ascii="Minion" w:hAnsi="Minion"/>
          <w:i w:val="0"/>
          <w:iCs w:val="0"/>
        </w:rPr>
        <w:t>As a parent, you can play an extremely important role in making the UNL Children</w:t>
      </w:r>
      <w:r w:rsidRPr="00B8556C">
        <w:rPr>
          <w:rFonts w:ascii="Minion" w:hAnsi="Calibri"/>
          <w:i w:val="0"/>
          <w:iCs w:val="0"/>
        </w:rPr>
        <w:t>’</w:t>
      </w:r>
      <w:r w:rsidRPr="00B8556C">
        <w:rPr>
          <w:rFonts w:ascii="Minion" w:hAnsi="Minion"/>
          <w:i w:val="0"/>
          <w:iCs w:val="0"/>
        </w:rPr>
        <w:t>s Center a quality program that is responsive to the needs of your child and yourself.</w:t>
      </w:r>
    </w:p>
    <w:p w:rsidRPr="00B8556C" w:rsidR="00CC09F5" w:rsidP="00CC09F5" w:rsidRDefault="00CC09F5" w14:paraId="1F72F646" w14:textId="77777777">
      <w:pPr>
        <w:rPr>
          <w:rFonts w:ascii="Minion" w:hAnsi="Minion" w:cs="Tahoma"/>
        </w:rPr>
      </w:pPr>
    </w:p>
    <w:p w:rsidRPr="00B8556C" w:rsidR="00CC09F5" w:rsidP="00CC09F5" w:rsidRDefault="00CC09F5" w14:paraId="2DF660A0" w14:textId="77777777">
      <w:pPr>
        <w:rPr>
          <w:rFonts w:ascii="Minion" w:hAnsi="Minion" w:cs="Tahoma"/>
        </w:rPr>
      </w:pPr>
      <w:r w:rsidRPr="00B8556C">
        <w:rPr>
          <w:rFonts w:ascii="Minion" w:hAnsi="Minion" w:cs="Tahoma"/>
        </w:rPr>
        <w:t>We encourage you to:</w:t>
      </w:r>
    </w:p>
    <w:p w:rsidRPr="00B8556C" w:rsidR="00CC09F5" w:rsidP="00CC09F5" w:rsidRDefault="00CC09F5" w14:paraId="2B97E4C7" w14:textId="77777777">
      <w:pPr>
        <w:pStyle w:val="ListParagraph"/>
        <w:numPr>
          <w:ilvl w:val="0"/>
          <w:numId w:val="11"/>
        </w:numPr>
        <w:rPr>
          <w:rFonts w:ascii="Minion" w:hAnsi="Minion" w:cs="Tahoma"/>
        </w:rPr>
      </w:pPr>
      <w:r w:rsidRPr="00B8556C">
        <w:rPr>
          <w:rFonts w:ascii="Minion" w:hAnsi="Minion" w:cs="Tahoma"/>
        </w:rPr>
        <w:t>Maintain open, direct communication with UNL Children</w:t>
      </w:r>
      <w:r w:rsidRPr="00B8556C">
        <w:rPr>
          <w:rFonts w:ascii="Minion" w:hAnsi="Calibri" w:cs="Tahoma"/>
        </w:rPr>
        <w:t>’</w:t>
      </w:r>
      <w:r w:rsidRPr="00B8556C">
        <w:rPr>
          <w:rFonts w:ascii="Minion" w:hAnsi="Minion" w:cs="Tahoma"/>
        </w:rPr>
        <w:t>s Center staff.  We can always make time to answer questions or listen to concerns.</w:t>
      </w:r>
    </w:p>
    <w:p w:rsidRPr="00B8556C" w:rsidR="00CC09F5" w:rsidP="00CC09F5" w:rsidRDefault="00CC09F5" w14:paraId="4BAB664A" w14:textId="77777777">
      <w:pPr>
        <w:pStyle w:val="ListParagraph"/>
        <w:numPr>
          <w:ilvl w:val="0"/>
          <w:numId w:val="11"/>
        </w:numPr>
        <w:rPr>
          <w:rFonts w:ascii="Minion" w:hAnsi="Minion" w:cs="Tahoma"/>
        </w:rPr>
      </w:pPr>
      <w:r w:rsidRPr="00B8556C">
        <w:rPr>
          <w:rFonts w:ascii="Minion" w:hAnsi="Minion" w:cs="Tahoma"/>
        </w:rPr>
        <w:t xml:space="preserve">Actively participate </w:t>
      </w:r>
      <w:proofErr w:type="gramStart"/>
      <w:r w:rsidRPr="00B8556C">
        <w:rPr>
          <w:rFonts w:ascii="Minion" w:hAnsi="Minion" w:cs="Tahoma"/>
        </w:rPr>
        <w:t>on</w:t>
      </w:r>
      <w:proofErr w:type="gramEnd"/>
      <w:r w:rsidRPr="00B8556C">
        <w:rPr>
          <w:rFonts w:ascii="Minion" w:hAnsi="Minion" w:cs="Tahoma"/>
        </w:rPr>
        <w:t xml:space="preserve"> the UNL Children</w:t>
      </w:r>
      <w:r w:rsidRPr="00B8556C">
        <w:rPr>
          <w:rFonts w:ascii="Minion" w:hAnsi="Calibri" w:cs="Tahoma"/>
        </w:rPr>
        <w:t>’</w:t>
      </w:r>
      <w:r w:rsidRPr="00B8556C">
        <w:rPr>
          <w:rFonts w:ascii="Minion" w:hAnsi="Minion" w:cs="Tahoma"/>
        </w:rPr>
        <w:t>s Center Parent Circle, as well as in fundraising projects and social gatherings.</w:t>
      </w:r>
    </w:p>
    <w:p w:rsidRPr="00B8556C" w:rsidR="00CC09F5" w:rsidP="00CC09F5" w:rsidRDefault="00CC09F5" w14:paraId="3450D462" w14:textId="77777777">
      <w:pPr>
        <w:pStyle w:val="ListParagraph"/>
        <w:numPr>
          <w:ilvl w:val="0"/>
          <w:numId w:val="11"/>
        </w:numPr>
        <w:rPr>
          <w:rFonts w:ascii="Minion" w:hAnsi="Minion" w:cs="Tahoma"/>
        </w:rPr>
      </w:pPr>
      <w:r w:rsidRPr="00B8556C">
        <w:rPr>
          <w:rFonts w:ascii="Minion" w:hAnsi="Minion" w:cs="Tahoma"/>
        </w:rPr>
        <w:t xml:space="preserve">Carefully read the guidelines and policies in this </w:t>
      </w:r>
      <w:proofErr w:type="gramStart"/>
      <w:r w:rsidRPr="00B8556C">
        <w:rPr>
          <w:rFonts w:ascii="Minion" w:hAnsi="Minion" w:cs="Tahoma"/>
        </w:rPr>
        <w:t>manual, and</w:t>
      </w:r>
      <w:proofErr w:type="gramEnd"/>
      <w:r w:rsidRPr="00B8556C">
        <w:rPr>
          <w:rFonts w:ascii="Minion" w:hAnsi="Minion" w:cs="Tahoma"/>
        </w:rPr>
        <w:t xml:space="preserve"> fulfill the expectations and responsibilities of the parents as they are outlined.</w:t>
      </w:r>
    </w:p>
    <w:p w:rsidRPr="00B8556C" w:rsidR="00CC09F5" w:rsidP="00CC09F5" w:rsidRDefault="00CC09F5" w14:paraId="08CE6F91" w14:textId="77777777">
      <w:pPr>
        <w:rPr>
          <w:rFonts w:ascii="Minion" w:hAnsi="Minion" w:cs="Tahoma"/>
        </w:rPr>
      </w:pPr>
    </w:p>
    <w:p w:rsidRPr="00562379" w:rsidR="00562379" w:rsidP="00562379" w:rsidRDefault="00CC09F5" w14:paraId="04909444" w14:textId="77777777">
      <w:pPr>
        <w:overflowPunct/>
        <w:autoSpaceDE/>
        <w:autoSpaceDN/>
        <w:adjustRightInd/>
        <w:spacing w:after="240"/>
        <w:textAlignment w:val="auto"/>
        <w:rPr>
          <w:rFonts w:ascii="Minion" w:hAnsi="Minion" w:cs="Tahoma"/>
          <w:sz w:val="32"/>
          <w:szCs w:val="32"/>
        </w:rPr>
      </w:pPr>
      <w:r w:rsidRPr="00B8556C">
        <w:rPr>
          <w:rFonts w:ascii="Minion" w:hAnsi="Minion" w:cs="Tahoma"/>
        </w:rPr>
        <w:t>We must work together to achieve our mutual goal of providing the highest quality</w:t>
      </w:r>
      <w:r w:rsidRPr="00B8556C" w:rsidR="001679D1">
        <w:rPr>
          <w:rFonts w:ascii="Minion" w:hAnsi="Minion" w:cs="Tahoma"/>
        </w:rPr>
        <w:t xml:space="preserve"> of</w:t>
      </w:r>
      <w:r w:rsidRPr="00B8556C">
        <w:rPr>
          <w:rFonts w:ascii="Minion" w:hAnsi="Minion" w:cs="Tahoma"/>
        </w:rPr>
        <w:t xml:space="preserve"> care possible for your child!</w:t>
      </w:r>
      <w:bookmarkStart w:name="_Toc316302115" w:id="0"/>
    </w:p>
    <w:p w:rsidRPr="00562379" w:rsidR="0076592A" w:rsidP="00562379" w:rsidRDefault="0076592A" w14:paraId="6BB9E253" w14:textId="14755BDF">
      <w:pPr>
        <w:overflowPunct/>
        <w:autoSpaceDE/>
        <w:autoSpaceDN/>
        <w:adjustRightInd/>
        <w:spacing w:after="240"/>
        <w:jc w:val="center"/>
        <w:textAlignment w:val="auto"/>
        <w:rPr>
          <w:rFonts w:ascii="Minion" w:hAnsi="Minion" w:cs="Tahoma"/>
          <w:sz w:val="32"/>
          <w:szCs w:val="32"/>
        </w:rPr>
      </w:pPr>
      <w:r w:rsidRPr="00562379">
        <w:rPr>
          <w:rFonts w:ascii="Minion" w:hAnsi="Minion" w:eastAsiaTheme="majorEastAsia"/>
          <w:b/>
          <w:sz w:val="32"/>
          <w:szCs w:val="32"/>
        </w:rPr>
        <w:t>Mission of the Center</w:t>
      </w:r>
      <w:bookmarkEnd w:id="0"/>
    </w:p>
    <w:p w:rsidRPr="0077103B" w:rsidR="0077103B" w:rsidP="0077103B" w:rsidRDefault="0077103B" w14:paraId="4877E2F0" w14:textId="77777777">
      <w:pPr>
        <w:rPr>
          <w:rFonts w:ascii="Minion" w:hAnsi="Minion" w:cs="Times New Roman"/>
          <w:szCs w:val="24"/>
        </w:rPr>
      </w:pPr>
      <w:r w:rsidRPr="0077103B">
        <w:rPr>
          <w:rFonts w:ascii="Minion" w:hAnsi="Minion" w:cs="Times New Roman"/>
          <w:szCs w:val="24"/>
        </w:rPr>
        <w:t>We provide a safe and educational environment for children and families.  We value learning, cultural diversity, and nurturing the whole child.</w:t>
      </w:r>
    </w:p>
    <w:p w:rsidR="0076592A" w:rsidP="0077103B" w:rsidRDefault="0076592A" w14:paraId="23DE523C" w14:textId="77777777">
      <w:pPr>
        <w:overflowPunct/>
        <w:autoSpaceDE/>
        <w:autoSpaceDN/>
        <w:adjustRightInd/>
        <w:spacing w:after="240"/>
        <w:textAlignment w:val="auto"/>
      </w:pPr>
    </w:p>
    <w:p w:rsidR="00FA50B8" w:rsidP="00FA50B8" w:rsidRDefault="00FA50B8" w14:paraId="38A739A6" w14:textId="77777777">
      <w:pPr>
        <w:pStyle w:val="Heading9"/>
        <w:rPr>
          <w:rFonts w:ascii="Minion" w:hAnsi="Minion"/>
          <w:b/>
        </w:rPr>
      </w:pPr>
      <w:r w:rsidRPr="00B8556C">
        <w:rPr>
          <w:rFonts w:ascii="Minion" w:hAnsi="Minion"/>
          <w:b/>
        </w:rPr>
        <w:t>Philosophy Statement</w:t>
      </w:r>
    </w:p>
    <w:p w:rsidR="00FA50B8" w:rsidP="00FA50B8" w:rsidRDefault="00FA50B8" w14:paraId="52E56223" w14:textId="77777777"/>
    <w:p w:rsidR="00FA50B8" w:rsidP="00FA50B8" w:rsidRDefault="00FA50B8" w14:paraId="01113E44" w14:textId="77777777">
      <w:r w:rsidRPr="00E31B49">
        <w:rPr>
          <w:i/>
        </w:rPr>
        <w:t>“Play needs to be cherished and encouraged, for in their play children reveal their future minds”</w:t>
      </w:r>
      <w:r>
        <w:t>.</w:t>
      </w:r>
    </w:p>
    <w:p w:rsidR="00FA50B8" w:rsidP="00FA50B8" w:rsidRDefault="00FA50B8" w14:paraId="7EE0BC66" w14:textId="77777777">
      <w:pPr>
        <w:ind w:left="720" w:firstLine="720"/>
      </w:pPr>
      <w:r>
        <w:t xml:space="preserve">  –Friedrich Froebel (1887)</w:t>
      </w:r>
    </w:p>
    <w:p w:rsidR="00391799" w:rsidP="00391799" w:rsidRDefault="00391799" w14:paraId="07547A01" w14:textId="77777777"/>
    <w:p w:rsidRPr="00391799" w:rsidR="00391799" w:rsidP="00391799" w:rsidRDefault="00391799" w14:paraId="60B51C21" w14:textId="77777777">
      <w:pPr>
        <w:jc w:val="center"/>
        <w:rPr>
          <w:rFonts w:ascii="Minion" w:hAnsi="Minion" w:cstheme="minorBidi"/>
          <w:b/>
          <w:sz w:val="30"/>
        </w:rPr>
      </w:pPr>
      <w:r w:rsidRPr="00391799">
        <w:rPr>
          <w:b/>
          <w:sz w:val="30"/>
        </w:rPr>
        <w:t>Children’s Center Philosophy of Learning</w:t>
      </w:r>
    </w:p>
    <w:p w:rsidR="00391799" w:rsidP="00391799" w:rsidRDefault="00391799" w14:paraId="5043CB0F" w14:textId="77777777">
      <w:pPr>
        <w:rPr>
          <w:sz w:val="22"/>
        </w:rPr>
      </w:pPr>
    </w:p>
    <w:p w:rsidR="00391799" w:rsidP="00391799" w:rsidRDefault="00391799" w14:paraId="361D94ED" w14:textId="77777777">
      <w:pPr>
        <w:jc w:val="both"/>
      </w:pPr>
      <w:r>
        <w:t xml:space="preserve">We recognize each child as a unique individual with unlimited potential. We value the rights of each child as a member of our community, validating their thoughts, ideas, and beliefs. We encourage children to exercise their right to make a choice in situations that don’t endanger themselves or others, focusing on safety, property, and rights. </w:t>
      </w:r>
    </w:p>
    <w:p w:rsidR="00391799" w:rsidP="00391799" w:rsidRDefault="00391799" w14:paraId="07459315" w14:textId="77777777">
      <w:pPr>
        <w:jc w:val="both"/>
      </w:pPr>
    </w:p>
    <w:p w:rsidR="00391799" w:rsidP="00391799" w:rsidRDefault="00391799" w14:paraId="6537F28F" w14:textId="65F58049">
      <w:pPr>
        <w:jc w:val="both"/>
      </w:pPr>
      <w:r>
        <w:t xml:space="preserve">We believe that children learn best through play and </w:t>
      </w:r>
      <w:proofErr w:type="gramStart"/>
      <w:r>
        <w:t>hands on</w:t>
      </w:r>
      <w:proofErr w:type="gramEnd"/>
      <w:r>
        <w:t xml:space="preserve"> experiences provided throughout each day. We value social and emotional learning; defined as the ability to understand and manage emotions, set and achieve positive goals, feel and show empathy for others, establish and maintain positive relationships, and make responsible </w:t>
      </w:r>
      <w:r>
        <w:t xml:space="preserve">decisions. We know that social and emotional learning is the foundation of all other </w:t>
      </w:r>
      <w:proofErr w:type="gramStart"/>
      <w:r>
        <w:t>learning</w:t>
      </w:r>
      <w:proofErr w:type="gramEnd"/>
      <w:r>
        <w:t xml:space="preserve"> so we focus our energy on developing each child’s social and emotional competence. </w:t>
      </w:r>
    </w:p>
    <w:p w:rsidR="00391799" w:rsidP="00391799" w:rsidRDefault="00391799" w14:paraId="3C8EDA76" w14:textId="77777777">
      <w:pPr>
        <w:jc w:val="both"/>
      </w:pPr>
      <w:r>
        <w:t xml:space="preserve">We believe in the value of the family-school connection and know that parents are a child’s first and best teacher. We strive to work collaboratively with family members to ensure the success of their child in early childhood and beyond. </w:t>
      </w:r>
    </w:p>
    <w:p w:rsidR="00391799" w:rsidP="00391799" w:rsidRDefault="00391799" w14:paraId="6DFB9E20" w14:textId="77777777"/>
    <w:p w:rsidR="0076592A" w:rsidP="00E31B49" w:rsidRDefault="0076592A" w14:paraId="70DF9E56" w14:textId="77777777">
      <w:pPr>
        <w:ind w:left="720" w:firstLine="720"/>
      </w:pPr>
    </w:p>
    <w:p w:rsidRPr="00B8556C" w:rsidR="00FA50B8" w:rsidP="00FA50B8" w:rsidRDefault="00FA50B8" w14:paraId="60A72F39" w14:textId="77777777">
      <w:pPr>
        <w:pStyle w:val="Heading9"/>
        <w:rPr>
          <w:rFonts w:ascii="Minion" w:hAnsi="Minion"/>
          <w:b/>
        </w:rPr>
      </w:pPr>
      <w:r w:rsidRPr="00B8556C">
        <w:rPr>
          <w:rFonts w:ascii="Minion" w:hAnsi="Minion"/>
          <w:b/>
        </w:rPr>
        <w:t>Program Funding</w:t>
      </w:r>
    </w:p>
    <w:p w:rsidRPr="00B8556C" w:rsidR="00FA50B8" w:rsidP="00FA50B8" w:rsidRDefault="00FA50B8" w14:paraId="44E871BC" w14:textId="77777777">
      <w:pPr>
        <w:rPr>
          <w:rFonts w:ascii="Minion" w:hAnsi="Minion"/>
        </w:rPr>
      </w:pPr>
    </w:p>
    <w:p w:rsidRPr="00861777" w:rsidR="0076592A" w:rsidP="00562379" w:rsidRDefault="00FA50B8" w14:paraId="463F29E8" w14:textId="67CB4669">
      <w:pPr>
        <w:rPr>
          <w:rFonts w:ascii="Minion" w:hAnsi="Minion" w:cs="Tahoma"/>
        </w:rPr>
      </w:pPr>
      <w:r w:rsidRPr="00B8556C">
        <w:rPr>
          <w:rFonts w:ascii="Minion" w:hAnsi="Minion" w:cs="Tahoma"/>
        </w:rPr>
        <w:t xml:space="preserve">Financial support for this organization comes from the </w:t>
      </w:r>
      <w:proofErr w:type="gramStart"/>
      <w:r w:rsidRPr="00B8556C">
        <w:rPr>
          <w:rFonts w:ascii="Minion" w:hAnsi="Minion" w:cs="Tahoma"/>
        </w:rPr>
        <w:t>parent</w:t>
      </w:r>
      <w:r w:rsidRPr="00B8556C">
        <w:rPr>
          <w:rFonts w:ascii="Minion" w:hAnsi="Calibri" w:cs="Tahoma"/>
        </w:rPr>
        <w:t>’</w:t>
      </w:r>
      <w:r>
        <w:rPr>
          <w:rFonts w:ascii="Minion" w:hAnsi="Minion" w:cs="Tahoma"/>
        </w:rPr>
        <w:t>s</w:t>
      </w:r>
      <w:proofErr w:type="gramEnd"/>
      <w:r>
        <w:rPr>
          <w:rFonts w:ascii="Minion" w:hAnsi="Minion" w:cs="Tahoma"/>
        </w:rPr>
        <w:t xml:space="preserve"> tuition</w:t>
      </w:r>
      <w:r w:rsidRPr="00B8556C">
        <w:rPr>
          <w:rFonts w:ascii="Minion" w:hAnsi="Minion" w:cs="Tahoma"/>
        </w:rPr>
        <w:t xml:space="preserve"> paid directly to the center.  The UNL Children</w:t>
      </w:r>
      <w:r w:rsidRPr="00B8556C">
        <w:rPr>
          <w:rFonts w:ascii="Minion" w:hAnsi="Calibri" w:cs="Tahoma"/>
        </w:rPr>
        <w:t>’</w:t>
      </w:r>
      <w:r w:rsidRPr="00B8556C">
        <w:rPr>
          <w:rFonts w:ascii="Minion" w:hAnsi="Minion" w:cs="Tahoma"/>
        </w:rPr>
        <w:t>s Center falls under the Vice Chancellor of Student Affairs, as part of the Nebraska Unions.  The UNL Children</w:t>
      </w:r>
      <w:r w:rsidRPr="00B8556C">
        <w:rPr>
          <w:rFonts w:ascii="Minion" w:hAnsi="Calibri" w:cs="Tahoma"/>
        </w:rPr>
        <w:t>’</w:t>
      </w:r>
      <w:r w:rsidRPr="00B8556C">
        <w:rPr>
          <w:rFonts w:ascii="Minion" w:hAnsi="Minion" w:cs="Tahoma"/>
        </w:rPr>
        <w:t>s Center Director is a member of the Unions Executive Staff.</w:t>
      </w:r>
    </w:p>
    <w:p w:rsidR="0076592A" w:rsidP="00E31B49" w:rsidRDefault="0076592A" w14:paraId="3B7B4B86" w14:textId="77777777">
      <w:pPr>
        <w:ind w:left="720" w:firstLine="720"/>
      </w:pPr>
    </w:p>
    <w:p w:rsidRPr="00B8556C" w:rsidR="00FA50B8" w:rsidP="00FA50B8" w:rsidRDefault="00FA50B8" w14:paraId="2BEA87C4" w14:textId="77777777">
      <w:pPr>
        <w:pStyle w:val="Heading9"/>
        <w:rPr>
          <w:rFonts w:ascii="Minion" w:hAnsi="Minion"/>
          <w:b/>
        </w:rPr>
      </w:pPr>
      <w:r>
        <w:rPr>
          <w:rFonts w:ascii="Minion" w:hAnsi="Minion"/>
          <w:b/>
        </w:rPr>
        <w:t>Tuition</w:t>
      </w:r>
    </w:p>
    <w:p w:rsidRPr="00B8556C" w:rsidR="00FA50B8" w:rsidP="00FA50B8" w:rsidRDefault="00FA50B8" w14:paraId="3A0FF5F2" w14:textId="77777777">
      <w:pPr>
        <w:rPr>
          <w:rFonts w:ascii="Minion" w:hAnsi="Minion" w:cs="Tahoma"/>
        </w:rPr>
      </w:pPr>
    </w:p>
    <w:p w:rsidRPr="00B8556C" w:rsidR="00FA50B8" w:rsidP="00FA50B8" w:rsidRDefault="00FA50B8" w14:paraId="56DDF32F" w14:textId="77777777">
      <w:pPr>
        <w:rPr>
          <w:rFonts w:ascii="Minion" w:hAnsi="Minion" w:cs="Tahoma"/>
        </w:rPr>
      </w:pPr>
      <w:r>
        <w:rPr>
          <w:rFonts w:ascii="Minion" w:hAnsi="Minion" w:cs="Tahoma"/>
        </w:rPr>
        <w:t>Tuition is</w:t>
      </w:r>
      <w:r w:rsidRPr="00B8556C">
        <w:rPr>
          <w:rFonts w:ascii="Minion" w:hAnsi="Minion" w:cs="Tahoma"/>
        </w:rPr>
        <w:t xml:space="preserve"> based</w:t>
      </w:r>
      <w:r>
        <w:rPr>
          <w:rFonts w:ascii="Minion" w:hAnsi="Minion" w:cs="Tahoma"/>
        </w:rPr>
        <w:t xml:space="preserve"> upon enrollment</w:t>
      </w:r>
      <w:r w:rsidRPr="00B8556C">
        <w:rPr>
          <w:rFonts w:ascii="Minion" w:hAnsi="Minion" w:cs="Tahoma"/>
        </w:rPr>
        <w:t>.  Since the space is rese</w:t>
      </w:r>
      <w:r>
        <w:rPr>
          <w:rFonts w:ascii="Minion" w:hAnsi="Minion" w:cs="Tahoma"/>
        </w:rPr>
        <w:t>rved for the child, tuition is</w:t>
      </w:r>
      <w:r w:rsidRPr="00B8556C">
        <w:rPr>
          <w:rFonts w:ascii="Minion" w:hAnsi="Minion" w:cs="Tahoma"/>
        </w:rPr>
        <w:t xml:space="preserve"> set </w:t>
      </w:r>
      <w:proofErr w:type="gramStart"/>
      <w:r w:rsidRPr="00B8556C">
        <w:rPr>
          <w:rFonts w:ascii="Minion" w:hAnsi="Minion" w:cs="Tahoma"/>
        </w:rPr>
        <w:t xml:space="preserve">whether </w:t>
      </w:r>
      <w:r>
        <w:rPr>
          <w:rFonts w:ascii="Minion" w:hAnsi="Minion" w:cs="Tahoma"/>
        </w:rPr>
        <w:t>or not</w:t>
      </w:r>
      <w:proofErr w:type="gramEnd"/>
      <w:r>
        <w:rPr>
          <w:rFonts w:ascii="Minion" w:hAnsi="Minion" w:cs="Tahoma"/>
        </w:rPr>
        <w:t xml:space="preserve"> he/she attends.  Tuition is also assessed to your account even though</w:t>
      </w:r>
      <w:r w:rsidRPr="00B8556C">
        <w:rPr>
          <w:rFonts w:ascii="Minion" w:hAnsi="Minion" w:cs="Tahoma"/>
        </w:rPr>
        <w:t xml:space="preserve"> the UNL Children</w:t>
      </w:r>
      <w:r w:rsidRPr="00B8556C">
        <w:rPr>
          <w:rFonts w:ascii="Minion" w:hAnsi="Calibri" w:cs="Tahoma"/>
        </w:rPr>
        <w:t>’</w:t>
      </w:r>
      <w:r w:rsidRPr="00B8556C">
        <w:rPr>
          <w:rFonts w:ascii="Minion" w:hAnsi="Minion" w:cs="Tahoma"/>
        </w:rPr>
        <w:t>s Center may be closed for</w:t>
      </w:r>
      <w:r>
        <w:rPr>
          <w:rFonts w:ascii="Minion" w:hAnsi="Minion" w:cs="Tahoma"/>
        </w:rPr>
        <w:t xml:space="preserve"> official holidays.  Tuition will not be</w:t>
      </w:r>
      <w:r w:rsidRPr="00B8556C">
        <w:rPr>
          <w:rFonts w:ascii="Minion" w:hAnsi="Minion" w:cs="Tahoma"/>
        </w:rPr>
        <w:t xml:space="preserve"> assessed during the last week of the year when the University is closed for Holiday Break.</w:t>
      </w:r>
    </w:p>
    <w:p w:rsidRPr="00B8556C" w:rsidR="00FA50B8" w:rsidP="00FA50B8" w:rsidRDefault="00FA50B8" w14:paraId="5630AD66" w14:textId="77777777">
      <w:pPr>
        <w:rPr>
          <w:rFonts w:ascii="Minion" w:hAnsi="Minion" w:cs="Tahoma"/>
        </w:rPr>
      </w:pPr>
    </w:p>
    <w:p w:rsidR="00FA50B8" w:rsidP="00FA50B8" w:rsidRDefault="00FA50B8" w14:paraId="0FCB51D7" w14:textId="77777777">
      <w:pPr>
        <w:rPr>
          <w:rFonts w:ascii="Minion" w:hAnsi="Minion" w:cs="Tahoma"/>
        </w:rPr>
      </w:pPr>
      <w:r w:rsidRPr="00B8556C">
        <w:rPr>
          <w:rFonts w:ascii="Minion" w:hAnsi="Minion" w:cs="Tahoma"/>
        </w:rPr>
        <w:t xml:space="preserve">Parents that </w:t>
      </w:r>
      <w:r>
        <w:rPr>
          <w:rFonts w:ascii="Minion" w:hAnsi="Minion" w:cs="Tahoma"/>
        </w:rPr>
        <w:t xml:space="preserve">are currently employed </w:t>
      </w:r>
      <w:proofErr w:type="gramStart"/>
      <w:r>
        <w:rPr>
          <w:rFonts w:ascii="Minion" w:hAnsi="Minion" w:cs="Tahoma"/>
        </w:rPr>
        <w:t>with</w:t>
      </w:r>
      <w:proofErr w:type="gramEnd"/>
      <w:r>
        <w:rPr>
          <w:rFonts w:ascii="Minion" w:hAnsi="Minion" w:cs="Tahoma"/>
        </w:rPr>
        <w:t xml:space="preserve"> the University may choose</w:t>
      </w:r>
      <w:r w:rsidRPr="00B8556C">
        <w:rPr>
          <w:rFonts w:ascii="Minion" w:hAnsi="Minion" w:cs="Tahoma"/>
        </w:rPr>
        <w:t xml:space="preserve"> </w:t>
      </w:r>
      <w:r>
        <w:rPr>
          <w:rFonts w:ascii="Minion" w:hAnsi="Minion" w:cs="Tahoma"/>
        </w:rPr>
        <w:t xml:space="preserve">one of two options; employees have the option to deduct payments from their </w:t>
      </w:r>
      <w:proofErr w:type="gramStart"/>
      <w:r>
        <w:rPr>
          <w:rFonts w:ascii="Minion" w:hAnsi="Minion" w:cs="Tahoma"/>
        </w:rPr>
        <w:t>paycheck, or</w:t>
      </w:r>
      <w:proofErr w:type="gramEnd"/>
      <w:r>
        <w:rPr>
          <w:rFonts w:ascii="Minion" w:hAnsi="Minion" w:cs="Tahoma"/>
        </w:rPr>
        <w:t xml:space="preserve"> make payments via an automatic withdraw from their bank account each week. </w:t>
      </w:r>
      <w:r w:rsidRPr="00B8556C">
        <w:rPr>
          <w:rFonts w:ascii="Minion" w:hAnsi="Minion" w:cs="Tahoma"/>
        </w:rPr>
        <w:t xml:space="preserve">When a family </w:t>
      </w:r>
      <w:r>
        <w:rPr>
          <w:rFonts w:ascii="Minion" w:hAnsi="Minion" w:cs="Tahoma"/>
        </w:rPr>
        <w:t>is not employed through the University,</w:t>
      </w:r>
      <w:r w:rsidRPr="00B8556C">
        <w:rPr>
          <w:rFonts w:ascii="Minion" w:hAnsi="Minion" w:cs="Tahoma"/>
        </w:rPr>
        <w:t xml:space="preserve"> </w:t>
      </w:r>
      <w:r>
        <w:rPr>
          <w:rFonts w:ascii="Minion" w:hAnsi="Minion" w:cs="Tahoma"/>
        </w:rPr>
        <w:t xml:space="preserve">tuition will be paid through </w:t>
      </w:r>
      <w:r w:rsidRPr="00B8556C">
        <w:rPr>
          <w:rFonts w:ascii="Minion" w:hAnsi="Minion" w:cs="Tahoma"/>
        </w:rPr>
        <w:t xml:space="preserve">an automatic payment from </w:t>
      </w:r>
      <w:r>
        <w:rPr>
          <w:rFonts w:ascii="Minion" w:hAnsi="Minion" w:cs="Tahoma"/>
        </w:rPr>
        <w:t>a checking account each week</w:t>
      </w:r>
      <w:r w:rsidRPr="00B8556C">
        <w:rPr>
          <w:rFonts w:ascii="Minion" w:hAnsi="Minion" w:cs="Tahoma"/>
        </w:rPr>
        <w:t>.</w:t>
      </w:r>
      <w:r>
        <w:rPr>
          <w:rFonts w:ascii="Minion" w:hAnsi="Minion" w:cs="Tahoma"/>
        </w:rPr>
        <w:t xml:space="preserve"> </w:t>
      </w:r>
    </w:p>
    <w:p w:rsidR="00FA50B8" w:rsidP="00FA50B8" w:rsidRDefault="00FA50B8" w14:paraId="61829076" w14:textId="77777777">
      <w:pPr>
        <w:rPr>
          <w:rFonts w:ascii="Minion" w:hAnsi="Minion" w:cs="Tahoma"/>
        </w:rPr>
      </w:pPr>
    </w:p>
    <w:p w:rsidRPr="00861777" w:rsidR="0040228F" w:rsidP="00861777" w:rsidRDefault="00FA50B8" w14:paraId="17AD93B2" w14:textId="051167E4">
      <w:pPr>
        <w:rPr>
          <w:rFonts w:ascii="Minion" w:hAnsi="Minion" w:cs="Tahoma"/>
        </w:rPr>
      </w:pPr>
      <w:r w:rsidRPr="4D93B9DE">
        <w:rPr>
          <w:rFonts w:ascii="Minion" w:hAnsi="Minion" w:cs="Tahoma"/>
        </w:rPr>
        <w:t xml:space="preserve">UNL Children’s Center requires </w:t>
      </w:r>
      <w:proofErr w:type="gramStart"/>
      <w:r w:rsidRPr="4D93B9DE">
        <w:rPr>
          <w:rFonts w:ascii="Minion" w:hAnsi="Minion" w:cs="Tahoma"/>
        </w:rPr>
        <w:t xml:space="preserve">a </w:t>
      </w:r>
      <w:r w:rsidRPr="4D93B9DE" w:rsidR="001E3066">
        <w:rPr>
          <w:rFonts w:ascii="Minion" w:hAnsi="Minion" w:cs="Tahoma"/>
        </w:rPr>
        <w:t>4 week</w:t>
      </w:r>
      <w:proofErr w:type="gramEnd"/>
      <w:r w:rsidRPr="4D93B9DE">
        <w:rPr>
          <w:rFonts w:ascii="Minion" w:hAnsi="Minion" w:cs="Tahoma"/>
        </w:rPr>
        <w:t xml:space="preserve"> notice to be given in writing </w:t>
      </w:r>
      <w:proofErr w:type="gramStart"/>
      <w:r w:rsidRPr="4D93B9DE">
        <w:rPr>
          <w:rFonts w:ascii="Minion" w:hAnsi="Minion" w:cs="Tahoma"/>
        </w:rPr>
        <w:t>if and when</w:t>
      </w:r>
      <w:proofErr w:type="gramEnd"/>
      <w:r w:rsidRPr="4D93B9DE">
        <w:rPr>
          <w:rFonts w:ascii="Minion" w:hAnsi="Minion" w:cs="Tahoma"/>
        </w:rPr>
        <w:t xml:space="preserve"> you decide to remove your child from the Center.  </w:t>
      </w:r>
    </w:p>
    <w:p w:rsidR="4D93B9DE" w:rsidP="4D93B9DE" w:rsidRDefault="4D93B9DE" w14:paraId="409FDD3B" w14:textId="1B624CB3">
      <w:pPr>
        <w:rPr>
          <w:rFonts w:ascii="Minion" w:hAnsi="Minion" w:cs="Tahoma"/>
        </w:rPr>
      </w:pPr>
    </w:p>
    <w:p w:rsidR="144A617F" w:rsidP="4D93B9DE" w:rsidRDefault="144A617F" w14:paraId="2DBBB69A" w14:textId="4E6AC08C">
      <w:pPr>
        <w:jc w:val="center"/>
        <w:rPr>
          <w:rFonts w:ascii="Minion" w:hAnsi="Minion" w:cs="Tahoma"/>
          <w:b/>
          <w:bCs/>
          <w:sz w:val="32"/>
          <w:szCs w:val="32"/>
        </w:rPr>
      </w:pPr>
      <w:r w:rsidRPr="4D93B9DE">
        <w:rPr>
          <w:rFonts w:ascii="Minion" w:hAnsi="Minion" w:cs="Tahoma"/>
          <w:b/>
          <w:bCs/>
          <w:sz w:val="32"/>
          <w:szCs w:val="32"/>
        </w:rPr>
        <w:t>Tuition and Payment Policy</w:t>
      </w:r>
    </w:p>
    <w:p w:rsidR="4D93B9DE" w:rsidP="4D93B9DE" w:rsidRDefault="4D93B9DE" w14:paraId="5D27B79D" w14:textId="282CBFC4">
      <w:pPr>
        <w:rPr>
          <w:rFonts w:ascii="Minion" w:hAnsi="Minion" w:cs="Tahoma"/>
        </w:rPr>
      </w:pPr>
    </w:p>
    <w:p w:rsidR="474606B3" w:rsidP="4D93B9DE" w:rsidRDefault="474606B3" w14:paraId="5A523842" w14:textId="66D25A33">
      <w:pPr>
        <w:spacing w:after="160" w:line="276" w:lineRule="auto"/>
        <w:rPr>
          <w:rFonts w:ascii="Minion" w:hAnsi="Minion" w:eastAsia="Minion" w:cs="Minion"/>
          <w:szCs w:val="24"/>
        </w:rPr>
      </w:pPr>
      <w:r w:rsidRPr="4D93B9DE">
        <w:rPr>
          <w:rFonts w:ascii="Minion" w:hAnsi="Minion" w:eastAsia="Minion" w:cs="Minion"/>
          <w:szCs w:val="24"/>
        </w:rPr>
        <w:t xml:space="preserve">At UNL Children’s Center, we are committed to providing high-quality early childhood education in a safe, nurturing environment. To ensure we </w:t>
      </w:r>
      <w:proofErr w:type="gramStart"/>
      <w:r w:rsidRPr="4D93B9DE">
        <w:rPr>
          <w:rFonts w:ascii="Minion" w:hAnsi="Minion" w:eastAsia="Minion" w:cs="Minion"/>
          <w:szCs w:val="24"/>
        </w:rPr>
        <w:t>are able to</w:t>
      </w:r>
      <w:proofErr w:type="gramEnd"/>
      <w:r w:rsidRPr="4D93B9DE">
        <w:rPr>
          <w:rFonts w:ascii="Minion" w:hAnsi="Minion" w:eastAsia="Minion" w:cs="Minion"/>
          <w:szCs w:val="24"/>
        </w:rPr>
        <w:t xml:space="preserve"> continue offering this level of care, it is essential that tuition payments are made on time and in full. Please review the following updated tuition and payment policy, effective July 1, 2025:</w:t>
      </w:r>
    </w:p>
    <w:p w:rsidR="474606B3" w:rsidP="4D93B9DE" w:rsidRDefault="474606B3" w14:paraId="38D086A9" w14:textId="6777464C">
      <w:pPr>
        <w:spacing w:after="160" w:line="276" w:lineRule="auto"/>
        <w:rPr>
          <w:rFonts w:ascii="Minion" w:hAnsi="Minion" w:eastAsia="Minion" w:cs="Minion"/>
          <w:szCs w:val="24"/>
        </w:rPr>
      </w:pPr>
      <w:r w:rsidRPr="4D93B9DE">
        <w:rPr>
          <w:rFonts w:ascii="Minion" w:hAnsi="Minion" w:eastAsia="Minion" w:cs="Minion"/>
          <w:szCs w:val="24"/>
        </w:rPr>
        <w:t xml:space="preserve"> </w:t>
      </w:r>
    </w:p>
    <w:p w:rsidR="4D93B9DE" w:rsidP="4D93B9DE" w:rsidRDefault="4D93B9DE" w14:paraId="6FA3A701" w14:textId="23927F41">
      <w:pPr>
        <w:spacing w:after="160" w:line="276" w:lineRule="auto"/>
        <w:rPr>
          <w:rFonts w:ascii="Minion" w:hAnsi="Minion" w:eastAsia="Minion" w:cs="Minion"/>
          <w:szCs w:val="24"/>
        </w:rPr>
      </w:pPr>
    </w:p>
    <w:p w:rsidR="474606B3" w:rsidP="4D93B9DE" w:rsidRDefault="474606B3" w14:paraId="3DDCB99A" w14:textId="2F73C459">
      <w:pPr>
        <w:spacing w:after="160" w:line="276" w:lineRule="auto"/>
        <w:rPr>
          <w:rFonts w:ascii="Minion" w:hAnsi="Minion" w:eastAsia="Minion" w:cs="Minion"/>
          <w:b/>
          <w:bCs/>
          <w:szCs w:val="24"/>
        </w:rPr>
      </w:pPr>
      <w:r w:rsidRPr="4D93B9DE">
        <w:rPr>
          <w:rFonts w:ascii="Minion" w:hAnsi="Minion" w:eastAsia="Minion" w:cs="Minion"/>
          <w:b/>
          <w:bCs/>
          <w:szCs w:val="24"/>
        </w:rPr>
        <w:t>1. Weekly Tuition Payment Requirement</w:t>
      </w:r>
    </w:p>
    <w:p w:rsidR="474606B3" w:rsidP="4D93B9DE" w:rsidRDefault="474606B3" w14:paraId="275BE479" w14:textId="2C095F69">
      <w:pPr>
        <w:pStyle w:val="ListParagraph"/>
        <w:numPr>
          <w:ilvl w:val="0"/>
          <w:numId w:val="4"/>
        </w:numPr>
        <w:spacing w:line="276" w:lineRule="auto"/>
        <w:rPr>
          <w:rFonts w:ascii="Minion" w:hAnsi="Minion" w:eastAsia="Minion" w:cs="Minion"/>
          <w:szCs w:val="24"/>
        </w:rPr>
      </w:pPr>
      <w:r w:rsidRPr="4D93B9DE">
        <w:rPr>
          <w:rFonts w:ascii="Minion" w:hAnsi="Minion" w:eastAsia="Minion" w:cs="Minion"/>
          <w:szCs w:val="24"/>
        </w:rPr>
        <w:t xml:space="preserve">Tuition is due in full </w:t>
      </w:r>
      <w:proofErr w:type="gramStart"/>
      <w:r w:rsidRPr="4D93B9DE">
        <w:rPr>
          <w:rFonts w:ascii="Minion" w:hAnsi="Minion" w:eastAsia="Minion" w:cs="Minion"/>
          <w:szCs w:val="24"/>
        </w:rPr>
        <w:t>by</w:t>
      </w:r>
      <w:proofErr w:type="gramEnd"/>
      <w:r w:rsidRPr="4D93B9DE">
        <w:rPr>
          <w:rFonts w:ascii="Minion" w:hAnsi="Minion" w:eastAsia="Minion" w:cs="Minion"/>
          <w:szCs w:val="24"/>
        </w:rPr>
        <w:t xml:space="preserve"> the first day of care each week (typically Monday).</w:t>
      </w:r>
    </w:p>
    <w:p w:rsidR="474606B3" w:rsidP="4D93B9DE" w:rsidRDefault="474606B3" w14:paraId="04F67B43" w14:textId="12BB9A68">
      <w:pPr>
        <w:pStyle w:val="ListParagraph"/>
        <w:numPr>
          <w:ilvl w:val="0"/>
          <w:numId w:val="4"/>
        </w:numPr>
        <w:spacing w:line="276" w:lineRule="auto"/>
        <w:rPr>
          <w:rFonts w:ascii="Minion" w:hAnsi="Minion" w:eastAsia="Minion" w:cs="Minion"/>
          <w:szCs w:val="24"/>
        </w:rPr>
      </w:pPr>
      <w:r w:rsidRPr="4D93B9DE">
        <w:rPr>
          <w:rFonts w:ascii="Minion" w:hAnsi="Minion" w:eastAsia="Minion" w:cs="Minion"/>
          <w:szCs w:val="24"/>
        </w:rPr>
        <w:t>Children may not attend care unless tuition for that week has been paid in full.</w:t>
      </w:r>
    </w:p>
    <w:p w:rsidR="474606B3" w:rsidP="4D93B9DE" w:rsidRDefault="474606B3" w14:paraId="69380868" w14:textId="1647A9DA">
      <w:pPr>
        <w:pStyle w:val="ListParagraph"/>
        <w:numPr>
          <w:ilvl w:val="0"/>
          <w:numId w:val="4"/>
        </w:numPr>
        <w:spacing w:line="276" w:lineRule="auto"/>
        <w:rPr>
          <w:rFonts w:ascii="Minion" w:hAnsi="Minion" w:eastAsia="Minion" w:cs="Minion"/>
          <w:szCs w:val="24"/>
        </w:rPr>
      </w:pPr>
      <w:r w:rsidRPr="4D93B9DE">
        <w:rPr>
          <w:rFonts w:ascii="Minion" w:hAnsi="Minion" w:eastAsia="Minion" w:cs="Minion"/>
          <w:szCs w:val="24"/>
        </w:rPr>
        <w:t xml:space="preserve">If tuition is unpaid by the start of the week, your child will not be admitted </w:t>
      </w:r>
      <w:proofErr w:type="gramStart"/>
      <w:r w:rsidRPr="4D93B9DE">
        <w:rPr>
          <w:rFonts w:ascii="Minion" w:hAnsi="Minion" w:eastAsia="Minion" w:cs="Minion"/>
          <w:szCs w:val="24"/>
        </w:rPr>
        <w:t>to care</w:t>
      </w:r>
      <w:proofErr w:type="gramEnd"/>
      <w:r w:rsidRPr="4D93B9DE">
        <w:rPr>
          <w:rFonts w:ascii="Minion" w:hAnsi="Minion" w:eastAsia="Minion" w:cs="Minion"/>
          <w:szCs w:val="24"/>
        </w:rPr>
        <w:t xml:space="preserve"> until the full payment is received.</w:t>
      </w:r>
    </w:p>
    <w:p w:rsidR="474606B3" w:rsidP="4D93B9DE" w:rsidRDefault="474606B3" w14:paraId="622B97E9" w14:textId="584DB943">
      <w:pPr>
        <w:pStyle w:val="ListParagraph"/>
        <w:numPr>
          <w:ilvl w:val="0"/>
          <w:numId w:val="4"/>
        </w:numPr>
        <w:rPr>
          <w:rFonts w:ascii="Minion" w:hAnsi="Minion" w:eastAsia="Minion" w:cs="Minion"/>
          <w:szCs w:val="24"/>
        </w:rPr>
      </w:pPr>
      <w:r w:rsidRPr="7475BAFA">
        <w:rPr>
          <w:rFonts w:ascii="Minion" w:hAnsi="Minion" w:eastAsia="Minion" w:cs="Minion"/>
          <w:szCs w:val="24"/>
        </w:rPr>
        <w:t>If a child does not attend care and no tuition is paid for two consecutive weeks, the family will be considered to have forfeited their spot, and the space may be offered to another family on the waitlist unless prior arrangements have been made with administration.</w:t>
      </w:r>
    </w:p>
    <w:p w:rsidR="289F9315" w:rsidP="7475BAFA" w:rsidRDefault="289F9315" w14:paraId="1174CE59" w14:textId="578EECBA">
      <w:pPr>
        <w:pStyle w:val="ListParagraph"/>
        <w:numPr>
          <w:ilvl w:val="0"/>
          <w:numId w:val="4"/>
        </w:numPr>
        <w:rPr>
          <w:rFonts w:ascii="Minion" w:hAnsi="Minion" w:eastAsia="Minion" w:cs="Minion"/>
          <w:szCs w:val="24"/>
        </w:rPr>
      </w:pPr>
      <w:r w:rsidRPr="7475BAFA">
        <w:rPr>
          <w:rFonts w:ascii="Minion" w:hAnsi="Minion" w:eastAsia="Minion" w:cs="Minion"/>
          <w:szCs w:val="24"/>
        </w:rPr>
        <w:t>For families utilizing payroll deduction, tuition will be automatically deducted from your paycheck at the end of each month when tuition is pulled. Please ensure that funds are available and that you are keeping track of your payroll schedule.</w:t>
      </w:r>
    </w:p>
    <w:p w:rsidR="474606B3" w:rsidP="4D93B9DE" w:rsidRDefault="474606B3" w14:paraId="43877CB5" w14:textId="19D8B1B5">
      <w:pPr>
        <w:spacing w:after="160" w:line="276" w:lineRule="auto"/>
        <w:rPr>
          <w:rFonts w:ascii="Minion" w:hAnsi="Minion" w:eastAsia="Minion" w:cs="Minion"/>
          <w:szCs w:val="24"/>
        </w:rPr>
      </w:pPr>
      <w:r w:rsidRPr="4D93B9DE">
        <w:rPr>
          <w:rFonts w:ascii="Minion" w:hAnsi="Minion" w:eastAsia="Minion" w:cs="Minion"/>
          <w:szCs w:val="24"/>
        </w:rPr>
        <w:t xml:space="preserve"> </w:t>
      </w:r>
    </w:p>
    <w:p w:rsidR="474606B3" w:rsidP="4D93B9DE" w:rsidRDefault="474606B3" w14:paraId="3CD62EC1" w14:textId="5B37E8CA">
      <w:pPr>
        <w:spacing w:after="160" w:line="276" w:lineRule="auto"/>
        <w:rPr>
          <w:rFonts w:ascii="Minion" w:hAnsi="Minion" w:eastAsia="Minion" w:cs="Minion"/>
          <w:b/>
          <w:bCs/>
          <w:szCs w:val="24"/>
        </w:rPr>
      </w:pPr>
      <w:r w:rsidRPr="4D93B9DE">
        <w:rPr>
          <w:rFonts w:ascii="Minion" w:hAnsi="Minion" w:eastAsia="Minion" w:cs="Minion"/>
          <w:b/>
          <w:bCs/>
          <w:szCs w:val="24"/>
        </w:rPr>
        <w:t>2. Backpay and Delinquent Accounts</w:t>
      </w:r>
    </w:p>
    <w:p w:rsidR="474606B3" w:rsidP="4D93B9DE" w:rsidRDefault="474606B3" w14:paraId="498F7441" w14:textId="353A9CB6">
      <w:pPr>
        <w:pStyle w:val="ListParagraph"/>
        <w:numPr>
          <w:ilvl w:val="0"/>
          <w:numId w:val="3"/>
        </w:numPr>
        <w:spacing w:line="276" w:lineRule="auto"/>
        <w:rPr>
          <w:rFonts w:ascii="Minion" w:hAnsi="Minion" w:eastAsia="Minion" w:cs="Minion"/>
          <w:szCs w:val="24"/>
        </w:rPr>
      </w:pPr>
      <w:r w:rsidRPr="4D93B9DE">
        <w:rPr>
          <w:rFonts w:ascii="Minion" w:hAnsi="Minion" w:eastAsia="Minion" w:cs="Minion"/>
          <w:szCs w:val="24"/>
        </w:rPr>
        <w:t>Families with any outstanding balance (backpay) must be on an active payment plan that includes:</w:t>
      </w:r>
      <w:r>
        <w:br/>
      </w:r>
      <w:r w:rsidRPr="4D93B9DE">
        <w:rPr>
          <w:rFonts w:ascii="Minion" w:hAnsi="Minion" w:eastAsia="Minion" w:cs="Minion"/>
          <w:szCs w:val="24"/>
        </w:rPr>
        <w:t xml:space="preserve"> </w:t>
      </w:r>
      <w:r>
        <w:br/>
      </w:r>
    </w:p>
    <w:p w:rsidR="474606B3" w:rsidP="4D93B9DE" w:rsidRDefault="474606B3" w14:paraId="1615BD38" w14:textId="083ED011">
      <w:pPr>
        <w:pStyle w:val="ListParagraph"/>
        <w:numPr>
          <w:ilvl w:val="1"/>
          <w:numId w:val="3"/>
        </w:numPr>
        <w:spacing w:line="276" w:lineRule="auto"/>
        <w:rPr>
          <w:rFonts w:ascii="Minion" w:hAnsi="Minion" w:eastAsia="Minion" w:cs="Minion"/>
          <w:szCs w:val="24"/>
        </w:rPr>
      </w:pPr>
      <w:r w:rsidRPr="4D93B9DE">
        <w:rPr>
          <w:rFonts w:ascii="Minion" w:hAnsi="Minion" w:eastAsia="Minion" w:cs="Minion"/>
          <w:szCs w:val="24"/>
        </w:rPr>
        <w:t>Weekly tuition plus a portion of the backpay.</w:t>
      </w:r>
    </w:p>
    <w:p w:rsidR="474606B3" w:rsidP="4D93B9DE" w:rsidRDefault="474606B3" w14:paraId="6F6E2613" w14:textId="0174E633">
      <w:pPr>
        <w:pStyle w:val="ListParagraph"/>
        <w:numPr>
          <w:ilvl w:val="1"/>
          <w:numId w:val="3"/>
        </w:numPr>
        <w:spacing w:line="276" w:lineRule="auto"/>
        <w:rPr>
          <w:rFonts w:ascii="Minion" w:hAnsi="Minion" w:eastAsia="Minion" w:cs="Minion"/>
          <w:szCs w:val="24"/>
        </w:rPr>
      </w:pPr>
      <w:r w:rsidRPr="4D93B9DE">
        <w:rPr>
          <w:rFonts w:ascii="Minion" w:hAnsi="Minion" w:eastAsia="Minion" w:cs="Minion"/>
          <w:szCs w:val="24"/>
        </w:rPr>
        <w:t>Payment plans must be approved by administration and consistently followed.</w:t>
      </w:r>
    </w:p>
    <w:p w:rsidR="474606B3" w:rsidP="4D93B9DE" w:rsidRDefault="474606B3" w14:paraId="405F10E8" w14:textId="718AA6B5">
      <w:pPr>
        <w:spacing w:after="160" w:line="276" w:lineRule="auto"/>
        <w:ind w:left="720"/>
        <w:rPr>
          <w:rFonts w:ascii="Minion" w:hAnsi="Minion" w:eastAsia="Minion" w:cs="Minion"/>
          <w:szCs w:val="24"/>
        </w:rPr>
      </w:pPr>
      <w:r w:rsidRPr="4D93B9DE">
        <w:rPr>
          <w:rFonts w:ascii="Minion" w:hAnsi="Minion" w:eastAsia="Minion" w:cs="Minion"/>
          <w:szCs w:val="24"/>
        </w:rPr>
        <w:t xml:space="preserve"> </w:t>
      </w:r>
    </w:p>
    <w:p w:rsidR="474606B3" w:rsidP="4D93B9DE" w:rsidRDefault="474606B3" w14:paraId="1A63D06B" w14:textId="0765C3EC">
      <w:pPr>
        <w:spacing w:after="160" w:line="276" w:lineRule="auto"/>
        <w:rPr>
          <w:rFonts w:ascii="Minion" w:hAnsi="Minion" w:eastAsia="Minion" w:cs="Minion"/>
          <w:b/>
          <w:bCs/>
          <w:szCs w:val="24"/>
        </w:rPr>
      </w:pPr>
      <w:r w:rsidRPr="4D93B9DE">
        <w:rPr>
          <w:rFonts w:ascii="Minion" w:hAnsi="Minion" w:eastAsia="Minion" w:cs="Minion"/>
          <w:b/>
          <w:bCs/>
          <w:szCs w:val="24"/>
        </w:rPr>
        <w:t>3. Late Fee Policy</w:t>
      </w:r>
    </w:p>
    <w:p w:rsidR="474606B3" w:rsidP="4D93B9DE" w:rsidRDefault="474606B3" w14:paraId="1529208D" w14:textId="146DF11C">
      <w:pPr>
        <w:pStyle w:val="ListParagraph"/>
        <w:numPr>
          <w:ilvl w:val="0"/>
          <w:numId w:val="2"/>
        </w:numPr>
        <w:spacing w:line="276" w:lineRule="auto"/>
        <w:rPr>
          <w:rFonts w:ascii="Minion" w:hAnsi="Minion" w:eastAsia="Minion" w:cs="Minion"/>
          <w:szCs w:val="24"/>
        </w:rPr>
      </w:pPr>
      <w:r w:rsidRPr="4D93B9DE">
        <w:rPr>
          <w:rFonts w:ascii="Minion" w:hAnsi="Minion" w:eastAsia="Minion" w:cs="Minion"/>
          <w:szCs w:val="24"/>
        </w:rPr>
        <w:t>As of July 1, 2025, any backpay balance not paid in full by that date will incur a $20 weekly late fee until the balance is resolved.</w:t>
      </w:r>
    </w:p>
    <w:p w:rsidR="474606B3" w:rsidP="4D93B9DE" w:rsidRDefault="474606B3" w14:paraId="049A2D52" w14:textId="3002C54A">
      <w:pPr>
        <w:pStyle w:val="ListParagraph"/>
        <w:numPr>
          <w:ilvl w:val="0"/>
          <w:numId w:val="2"/>
        </w:numPr>
        <w:spacing w:line="276" w:lineRule="auto"/>
        <w:rPr>
          <w:rFonts w:ascii="Minion" w:hAnsi="Minion" w:eastAsia="Minion" w:cs="Minion"/>
          <w:szCs w:val="24"/>
        </w:rPr>
      </w:pPr>
      <w:r w:rsidRPr="4D93B9DE">
        <w:rPr>
          <w:rFonts w:ascii="Minion" w:hAnsi="Minion" w:eastAsia="Minion" w:cs="Minion"/>
          <w:szCs w:val="24"/>
        </w:rPr>
        <w:t>Late fees do not reduce the amount of backpay owed. They are separate and will be allocated to the UNL Children’s Center operating budget.</w:t>
      </w:r>
    </w:p>
    <w:p w:rsidR="474606B3" w:rsidP="4D93B9DE" w:rsidRDefault="474606B3" w14:paraId="5D608460" w14:textId="35BB6279">
      <w:pPr>
        <w:pStyle w:val="ListParagraph"/>
        <w:numPr>
          <w:ilvl w:val="0"/>
          <w:numId w:val="2"/>
        </w:numPr>
        <w:spacing w:line="276" w:lineRule="auto"/>
        <w:rPr>
          <w:rFonts w:ascii="Minion" w:hAnsi="Minion" w:eastAsia="Minion" w:cs="Minion"/>
          <w:szCs w:val="24"/>
        </w:rPr>
      </w:pPr>
      <w:r w:rsidRPr="4D93B9DE">
        <w:rPr>
          <w:rFonts w:ascii="Minion" w:hAnsi="Minion" w:eastAsia="Minion" w:cs="Minion"/>
          <w:szCs w:val="24"/>
        </w:rPr>
        <w:t>These fees are non-negotiable and non-refundable.</w:t>
      </w:r>
    </w:p>
    <w:p w:rsidR="474606B3" w:rsidP="4D93B9DE" w:rsidRDefault="474606B3" w14:paraId="662E0359" w14:textId="732262E6">
      <w:pPr>
        <w:spacing w:after="160" w:line="276" w:lineRule="auto"/>
        <w:rPr>
          <w:rFonts w:ascii="Minion" w:hAnsi="Minion" w:eastAsia="Minion" w:cs="Minion"/>
          <w:szCs w:val="24"/>
        </w:rPr>
      </w:pPr>
      <w:r w:rsidRPr="4D93B9DE">
        <w:rPr>
          <w:rFonts w:ascii="Minion" w:hAnsi="Minion" w:eastAsia="Minion" w:cs="Minion"/>
          <w:szCs w:val="24"/>
        </w:rPr>
        <w:t xml:space="preserve"> </w:t>
      </w:r>
    </w:p>
    <w:p w:rsidR="474606B3" w:rsidP="4D93B9DE" w:rsidRDefault="474606B3" w14:paraId="075C5CAC" w14:textId="67B82C7A">
      <w:pPr>
        <w:spacing w:after="160" w:line="276" w:lineRule="auto"/>
        <w:rPr>
          <w:rFonts w:ascii="Minion" w:hAnsi="Minion" w:eastAsia="Minion" w:cs="Minion"/>
          <w:b/>
          <w:bCs/>
          <w:szCs w:val="24"/>
        </w:rPr>
      </w:pPr>
      <w:r w:rsidRPr="4D93B9DE">
        <w:rPr>
          <w:rFonts w:ascii="Minion" w:hAnsi="Minion" w:eastAsia="Minion" w:cs="Minion"/>
          <w:b/>
          <w:bCs/>
          <w:szCs w:val="24"/>
        </w:rPr>
        <w:t>4. Failure to Comply with Payment Agreements</w:t>
      </w:r>
    </w:p>
    <w:p w:rsidR="474606B3" w:rsidP="4D93B9DE" w:rsidRDefault="474606B3" w14:paraId="3D2AABDF" w14:textId="65F30D84">
      <w:pPr>
        <w:pStyle w:val="ListParagraph"/>
        <w:numPr>
          <w:ilvl w:val="0"/>
          <w:numId w:val="1"/>
        </w:numPr>
        <w:spacing w:line="276" w:lineRule="auto"/>
        <w:rPr>
          <w:rFonts w:ascii="Minion" w:hAnsi="Minion" w:eastAsia="Minion" w:cs="Minion"/>
          <w:szCs w:val="24"/>
        </w:rPr>
      </w:pPr>
      <w:r w:rsidRPr="4D93B9DE">
        <w:rPr>
          <w:rFonts w:ascii="Minion" w:hAnsi="Minion" w:eastAsia="Minion" w:cs="Minion"/>
          <w:szCs w:val="24"/>
        </w:rPr>
        <w:t>If a family fails to follow their payment plan or falls behind on weekly tuition, their child’s enrollment may be suspended or terminated.</w:t>
      </w:r>
    </w:p>
    <w:p w:rsidR="474606B3" w:rsidP="4D93B9DE" w:rsidRDefault="474606B3" w14:paraId="02C4246C" w14:textId="43E1DA05">
      <w:pPr>
        <w:pStyle w:val="ListParagraph"/>
        <w:numPr>
          <w:ilvl w:val="0"/>
          <w:numId w:val="1"/>
        </w:numPr>
        <w:spacing w:line="276" w:lineRule="auto"/>
        <w:rPr>
          <w:rFonts w:ascii="Minion" w:hAnsi="Minion" w:eastAsia="Minion" w:cs="Minion"/>
          <w:szCs w:val="24"/>
        </w:rPr>
      </w:pPr>
      <w:r w:rsidRPr="4D93B9DE">
        <w:rPr>
          <w:rFonts w:ascii="Minion" w:hAnsi="Minion" w:eastAsia="Minion" w:cs="Minion"/>
          <w:szCs w:val="24"/>
        </w:rPr>
        <w:t>Re-enrollment will only be considered once the account is in good standing and approved by the Center Director.</w:t>
      </w:r>
    </w:p>
    <w:p w:rsidR="0012087D" w:rsidP="7475BAFA" w:rsidRDefault="474606B3" w14:paraId="00EDB519" w14:textId="0E31EE50">
      <w:pPr>
        <w:spacing w:after="160" w:line="276" w:lineRule="auto"/>
        <w:rPr>
          <w:rFonts w:ascii="Minion" w:hAnsi="Minion" w:eastAsia="Minion" w:cs="Minion"/>
          <w:szCs w:val="24"/>
        </w:rPr>
      </w:pPr>
      <w:r w:rsidRPr="7475BAFA">
        <w:rPr>
          <w:rFonts w:ascii="Minion" w:hAnsi="Minion" w:eastAsia="Minion" w:cs="Minion"/>
          <w:szCs w:val="24"/>
        </w:rPr>
        <w:t xml:space="preserve"> </w:t>
      </w:r>
    </w:p>
    <w:p w:rsidR="474606B3" w:rsidP="4D93B9DE" w:rsidRDefault="474606B3" w14:paraId="6E028F43" w14:textId="5E45EF12">
      <w:pPr>
        <w:spacing w:after="160" w:line="276" w:lineRule="auto"/>
        <w:rPr>
          <w:rFonts w:ascii="Minion" w:hAnsi="Minion" w:eastAsia="Minion" w:cs="Minion"/>
          <w:b/>
          <w:bCs/>
          <w:szCs w:val="24"/>
        </w:rPr>
      </w:pPr>
      <w:r w:rsidRPr="4D93B9DE">
        <w:rPr>
          <w:rFonts w:ascii="Minion" w:hAnsi="Minion" w:eastAsia="Minion" w:cs="Minion"/>
          <w:b/>
          <w:bCs/>
          <w:szCs w:val="24"/>
        </w:rPr>
        <w:t>5. Communication and Support</w:t>
      </w:r>
    </w:p>
    <w:p w:rsidR="474606B3" w:rsidP="4D93B9DE" w:rsidRDefault="474606B3" w14:paraId="656B3117" w14:textId="278EEE0E">
      <w:pPr>
        <w:spacing w:after="160" w:line="276" w:lineRule="auto"/>
        <w:rPr>
          <w:rFonts w:ascii="Minion" w:hAnsi="Minion" w:eastAsia="Minion" w:cs="Minion"/>
          <w:szCs w:val="24"/>
        </w:rPr>
      </w:pPr>
      <w:r w:rsidRPr="4D93B9DE">
        <w:rPr>
          <w:rFonts w:ascii="Minion" w:hAnsi="Minion" w:eastAsia="Minion" w:cs="Minion"/>
          <w:szCs w:val="24"/>
        </w:rPr>
        <w:t xml:space="preserve">We understand that families may face financial difficulties. If you are struggling with payments, please reach out to the Center Director to discuss your options before falling </w:t>
      </w:r>
      <w:r w:rsidRPr="4D93B9DE">
        <w:rPr>
          <w:rFonts w:ascii="Minion" w:hAnsi="Minion" w:eastAsia="Minion" w:cs="Minion"/>
          <w:szCs w:val="24"/>
        </w:rPr>
        <w:t>behind. We are committed to working with families to create reasonable solutions whenever possible.</w:t>
      </w:r>
    </w:p>
    <w:p w:rsidR="474606B3" w:rsidP="4D93B9DE" w:rsidRDefault="474606B3" w14:paraId="3C91973F" w14:textId="78F885BF">
      <w:pPr>
        <w:spacing w:after="160" w:line="276" w:lineRule="auto"/>
        <w:rPr>
          <w:rFonts w:ascii="Minion" w:hAnsi="Minion" w:eastAsia="Minion" w:cs="Minion"/>
          <w:szCs w:val="24"/>
        </w:rPr>
      </w:pPr>
      <w:r w:rsidRPr="4D93B9DE">
        <w:rPr>
          <w:rFonts w:ascii="Minion" w:hAnsi="Minion" w:eastAsia="Minion" w:cs="Minion"/>
          <w:szCs w:val="24"/>
        </w:rPr>
        <w:t>Thank you for your cooperation and support in helping us maintain a quality learning environment for all children.</w:t>
      </w:r>
    </w:p>
    <w:p w:rsidR="4D93B9DE" w:rsidP="4D93B9DE" w:rsidRDefault="4D93B9DE" w14:paraId="654BBDDD" w14:textId="48300D1E">
      <w:pPr>
        <w:rPr>
          <w:rFonts w:ascii="Minion" w:hAnsi="Minion" w:cs="Tahoma"/>
        </w:rPr>
      </w:pPr>
    </w:p>
    <w:p w:rsidRPr="00E31B49" w:rsidR="0076592A" w:rsidP="00E31B49" w:rsidRDefault="0076592A" w14:paraId="0DE4B5B7" w14:textId="77777777">
      <w:pPr>
        <w:ind w:left="720" w:firstLine="720"/>
      </w:pPr>
    </w:p>
    <w:p w:rsidRPr="00B8556C" w:rsidR="00FA50B8" w:rsidP="00FA50B8" w:rsidRDefault="00FA50B8" w14:paraId="073DCED6" w14:textId="77777777">
      <w:pPr>
        <w:pStyle w:val="Heading9"/>
        <w:rPr>
          <w:rFonts w:ascii="Minion" w:hAnsi="Minion"/>
          <w:b/>
        </w:rPr>
      </w:pPr>
      <w:r w:rsidRPr="00B8556C">
        <w:rPr>
          <w:rFonts w:ascii="Minion" w:hAnsi="Minion"/>
          <w:b/>
        </w:rPr>
        <w:t>Staff-to-Child Ratios</w:t>
      </w:r>
    </w:p>
    <w:p w:rsidRPr="00B8556C" w:rsidR="00FA50B8" w:rsidP="00FA50B8" w:rsidRDefault="00FA50B8" w14:paraId="66204FF1" w14:textId="77777777">
      <w:pPr>
        <w:rPr>
          <w:rFonts w:ascii="Minion" w:hAnsi="Minion"/>
        </w:rPr>
      </w:pPr>
    </w:p>
    <w:p w:rsidRPr="00B8556C" w:rsidR="00FA50B8" w:rsidP="00FA50B8" w:rsidRDefault="00FA50B8" w14:paraId="3ABAAE05" w14:textId="77777777">
      <w:pPr>
        <w:rPr>
          <w:rFonts w:ascii="Minion" w:hAnsi="Minion" w:cs="Tahoma"/>
        </w:rPr>
      </w:pPr>
      <w:r w:rsidRPr="00B8556C">
        <w:rPr>
          <w:rFonts w:ascii="Minion" w:hAnsi="Minion" w:cs="Tahoma"/>
        </w:rPr>
        <w:t>State Licensing Regulations require that childcare centers be staffed at the following staff-to-child ratios:</w:t>
      </w:r>
    </w:p>
    <w:p w:rsidRPr="00B8556C" w:rsidR="00FA50B8" w:rsidP="00FA50B8" w:rsidRDefault="00FA50B8" w14:paraId="2DBF0D7D" w14:textId="77777777">
      <w:pPr>
        <w:rPr>
          <w:rFonts w:ascii="Minion" w:hAnsi="Minion" w:cs="Tahoma"/>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48"/>
        <w:gridCol w:w="2843"/>
      </w:tblGrid>
      <w:tr w:rsidRPr="00B8556C" w:rsidR="00FA50B8" w:rsidTr="007C62C3" w14:paraId="518CB0ED" w14:textId="77777777">
        <w:trPr>
          <w:trHeight w:val="240"/>
          <w:jc w:val="center"/>
        </w:trPr>
        <w:tc>
          <w:tcPr>
            <w:tcW w:w="4448" w:type="dxa"/>
          </w:tcPr>
          <w:p w:rsidRPr="00B8556C" w:rsidR="00FA50B8" w:rsidP="007C62C3" w:rsidRDefault="00FA50B8" w14:paraId="1E0DBCD1" w14:textId="77777777">
            <w:pPr>
              <w:rPr>
                <w:rFonts w:ascii="Minion" w:hAnsi="Minion" w:cs="Tahoma"/>
                <w:b/>
                <w:bCs/>
              </w:rPr>
            </w:pPr>
            <w:r w:rsidRPr="00B8556C">
              <w:rPr>
                <w:rFonts w:ascii="Minion" w:hAnsi="Minion" w:cs="Tahoma"/>
                <w:b/>
                <w:bCs/>
              </w:rPr>
              <w:t>Birth to 18 months</w:t>
            </w:r>
          </w:p>
        </w:tc>
        <w:tc>
          <w:tcPr>
            <w:tcW w:w="2843" w:type="dxa"/>
          </w:tcPr>
          <w:p w:rsidRPr="00B8556C" w:rsidR="00FA50B8" w:rsidP="007C62C3" w:rsidRDefault="00FA50B8" w14:paraId="505DF8A2" w14:textId="77777777">
            <w:pPr>
              <w:rPr>
                <w:rFonts w:ascii="Minion" w:hAnsi="Minion" w:cs="Tahoma"/>
              </w:rPr>
            </w:pPr>
            <w:r w:rsidRPr="00B8556C">
              <w:rPr>
                <w:rFonts w:ascii="Minion" w:hAnsi="Minion" w:cs="Tahoma"/>
                <w:b/>
                <w:bCs/>
              </w:rPr>
              <w:t>1 teacher: 4 children</w:t>
            </w:r>
          </w:p>
        </w:tc>
      </w:tr>
      <w:tr w:rsidRPr="00B8556C" w:rsidR="00FA50B8" w:rsidTr="007C62C3" w14:paraId="5465FCF9" w14:textId="77777777">
        <w:trPr>
          <w:trHeight w:val="263"/>
          <w:jc w:val="center"/>
        </w:trPr>
        <w:tc>
          <w:tcPr>
            <w:tcW w:w="4448" w:type="dxa"/>
          </w:tcPr>
          <w:p w:rsidRPr="00B8556C" w:rsidR="00FA50B8" w:rsidP="007C62C3" w:rsidRDefault="00FA50B8" w14:paraId="66313916" w14:textId="77777777">
            <w:pPr>
              <w:rPr>
                <w:rFonts w:ascii="Minion" w:hAnsi="Minion" w:cs="Tahoma"/>
                <w:b/>
                <w:bCs/>
              </w:rPr>
            </w:pPr>
            <w:r w:rsidRPr="00B8556C">
              <w:rPr>
                <w:rFonts w:ascii="Minion" w:hAnsi="Minion" w:cs="Tahoma"/>
                <w:b/>
                <w:bCs/>
              </w:rPr>
              <w:t>18 months to 3 years</w:t>
            </w:r>
          </w:p>
        </w:tc>
        <w:tc>
          <w:tcPr>
            <w:tcW w:w="2843" w:type="dxa"/>
          </w:tcPr>
          <w:p w:rsidRPr="00B8556C" w:rsidR="00FA50B8" w:rsidP="007C62C3" w:rsidRDefault="00FA50B8" w14:paraId="5427C25C" w14:textId="77777777">
            <w:pPr>
              <w:rPr>
                <w:rFonts w:ascii="Minion" w:hAnsi="Minion" w:cs="Tahoma"/>
                <w:b/>
                <w:bCs/>
              </w:rPr>
            </w:pPr>
            <w:r w:rsidRPr="00B8556C">
              <w:rPr>
                <w:rFonts w:ascii="Minion" w:hAnsi="Minion" w:cs="Tahoma"/>
                <w:b/>
                <w:bCs/>
              </w:rPr>
              <w:t>1 teacher: 6 children</w:t>
            </w:r>
          </w:p>
        </w:tc>
      </w:tr>
      <w:tr w:rsidRPr="00B8556C" w:rsidR="00FA50B8" w:rsidTr="007C62C3" w14:paraId="0CDE8F9C" w14:textId="77777777">
        <w:trPr>
          <w:trHeight w:val="772"/>
          <w:jc w:val="center"/>
        </w:trPr>
        <w:tc>
          <w:tcPr>
            <w:tcW w:w="4448" w:type="dxa"/>
          </w:tcPr>
          <w:p w:rsidR="00FA50B8" w:rsidP="007C62C3" w:rsidRDefault="00FA50B8" w14:paraId="700F0EE3" w14:textId="77777777">
            <w:pPr>
              <w:rPr>
                <w:rFonts w:ascii="Minion" w:hAnsi="Minion" w:cs="Tahoma"/>
                <w:b/>
                <w:bCs/>
              </w:rPr>
            </w:pPr>
            <w:r w:rsidRPr="00B8556C">
              <w:rPr>
                <w:rFonts w:ascii="Minion" w:hAnsi="Minion" w:cs="Tahoma"/>
                <w:b/>
                <w:bCs/>
              </w:rPr>
              <w:t>3</w:t>
            </w:r>
            <w:r>
              <w:rPr>
                <w:rFonts w:ascii="Minion" w:hAnsi="Minion" w:cs="Tahoma"/>
                <w:b/>
                <w:bCs/>
              </w:rPr>
              <w:t xml:space="preserve"> to 4</w:t>
            </w:r>
            <w:r w:rsidRPr="00B8556C">
              <w:rPr>
                <w:rFonts w:ascii="Minion" w:hAnsi="Minion" w:cs="Tahoma"/>
                <w:b/>
                <w:bCs/>
              </w:rPr>
              <w:t xml:space="preserve"> years old</w:t>
            </w:r>
          </w:p>
          <w:p w:rsidRPr="00B8556C" w:rsidR="00FA50B8" w:rsidP="007C62C3" w:rsidRDefault="00FA50B8" w14:paraId="7DFE8F11" w14:textId="77777777">
            <w:pPr>
              <w:rPr>
                <w:rFonts w:ascii="Minion" w:hAnsi="Minion" w:cs="Tahoma"/>
                <w:b/>
                <w:bCs/>
              </w:rPr>
            </w:pPr>
            <w:r>
              <w:rPr>
                <w:rFonts w:ascii="Minion" w:hAnsi="Minion" w:cs="Tahoma"/>
                <w:b/>
                <w:bCs/>
              </w:rPr>
              <w:t xml:space="preserve">4 to 5 years old                                            </w:t>
            </w:r>
          </w:p>
        </w:tc>
        <w:tc>
          <w:tcPr>
            <w:tcW w:w="2843" w:type="dxa"/>
          </w:tcPr>
          <w:p w:rsidR="00FA50B8" w:rsidP="007C62C3" w:rsidRDefault="00FA50B8" w14:paraId="0CEF9EC8" w14:textId="77777777">
            <w:pPr>
              <w:rPr>
                <w:rFonts w:ascii="Minion" w:hAnsi="Minion" w:cs="Tahoma"/>
                <w:b/>
                <w:bCs/>
              </w:rPr>
            </w:pPr>
            <w:r>
              <w:rPr>
                <w:rFonts w:ascii="Minion" w:hAnsi="Minion" w:cs="Tahoma"/>
                <w:b/>
                <w:bCs/>
              </w:rPr>
              <w:t>1 teacher: 10</w:t>
            </w:r>
            <w:r w:rsidRPr="00B8556C">
              <w:rPr>
                <w:rFonts w:ascii="Minion" w:hAnsi="Minion" w:cs="Tahoma"/>
                <w:b/>
                <w:bCs/>
              </w:rPr>
              <w:t xml:space="preserve"> children</w:t>
            </w:r>
          </w:p>
          <w:p w:rsidR="00FA50B8" w:rsidP="007C62C3" w:rsidRDefault="00FA50B8" w14:paraId="11537996" w14:textId="77777777">
            <w:pPr>
              <w:rPr>
                <w:rFonts w:ascii="Minion" w:hAnsi="Minion" w:cs="Tahoma"/>
                <w:b/>
                <w:bCs/>
              </w:rPr>
            </w:pPr>
            <w:r>
              <w:rPr>
                <w:rFonts w:ascii="Minion" w:hAnsi="Minion" w:cs="Tahoma"/>
                <w:b/>
                <w:bCs/>
              </w:rPr>
              <w:t>1 teacher: 12 children</w:t>
            </w:r>
          </w:p>
          <w:p w:rsidRPr="00B8556C" w:rsidR="00FA50B8" w:rsidP="007C62C3" w:rsidRDefault="00FA50B8" w14:paraId="6B62F1B3" w14:textId="77777777">
            <w:pPr>
              <w:rPr>
                <w:rFonts w:ascii="Minion" w:hAnsi="Minion" w:cs="Tahoma"/>
                <w:b/>
                <w:bCs/>
              </w:rPr>
            </w:pPr>
          </w:p>
        </w:tc>
      </w:tr>
      <w:tr w:rsidRPr="00B8556C" w:rsidR="00FA50B8" w:rsidTr="007C62C3" w14:paraId="02F2C34E" w14:textId="77777777">
        <w:trPr>
          <w:trHeight w:val="263"/>
          <w:jc w:val="center"/>
        </w:trPr>
        <w:tc>
          <w:tcPr>
            <w:tcW w:w="4448" w:type="dxa"/>
          </w:tcPr>
          <w:p w:rsidRPr="00B8556C" w:rsidR="00FA50B8" w:rsidP="007C62C3" w:rsidRDefault="00FA50B8" w14:paraId="680A4E5D" w14:textId="77777777">
            <w:pPr>
              <w:rPr>
                <w:rFonts w:ascii="Minion" w:hAnsi="Minion" w:cs="Tahoma"/>
                <w:b/>
                <w:bCs/>
              </w:rPr>
            </w:pPr>
          </w:p>
        </w:tc>
        <w:tc>
          <w:tcPr>
            <w:tcW w:w="2843" w:type="dxa"/>
          </w:tcPr>
          <w:p w:rsidR="00FA50B8" w:rsidP="007C62C3" w:rsidRDefault="00FA50B8" w14:paraId="19219836" w14:textId="77777777">
            <w:pPr>
              <w:rPr>
                <w:rFonts w:ascii="Minion" w:hAnsi="Minion" w:cs="Tahoma"/>
                <w:b/>
                <w:bCs/>
              </w:rPr>
            </w:pPr>
          </w:p>
        </w:tc>
      </w:tr>
    </w:tbl>
    <w:p w:rsidRPr="00B8556C" w:rsidR="00FA50B8" w:rsidP="00FA50B8" w:rsidRDefault="00FA50B8" w14:paraId="296FEF7D" w14:textId="77777777">
      <w:pPr>
        <w:rPr>
          <w:rFonts w:ascii="Minion" w:hAnsi="Minion" w:cs="Tahoma"/>
          <w:b/>
          <w:bCs/>
        </w:rPr>
      </w:pPr>
    </w:p>
    <w:p w:rsidRPr="00B8556C" w:rsidR="00FA50B8" w:rsidP="00FA50B8" w:rsidRDefault="00FA50B8" w14:paraId="172BAE6A" w14:textId="77777777">
      <w:pPr>
        <w:rPr>
          <w:rFonts w:ascii="Minion" w:hAnsi="Minion" w:cs="Tahoma"/>
        </w:rPr>
      </w:pPr>
      <w:r w:rsidRPr="00B8556C">
        <w:rPr>
          <w:rFonts w:ascii="Minion" w:hAnsi="Minion" w:cs="Tahoma"/>
        </w:rPr>
        <w:t>We strive to staff the UNL Children</w:t>
      </w:r>
      <w:r w:rsidRPr="00B8556C">
        <w:rPr>
          <w:rFonts w:ascii="Minion" w:hAnsi="Calibri" w:cs="Tahoma"/>
        </w:rPr>
        <w:t>’</w:t>
      </w:r>
      <w:r w:rsidRPr="00B8556C">
        <w:rPr>
          <w:rFonts w:ascii="Minion" w:hAnsi="Minion" w:cs="Tahoma"/>
        </w:rPr>
        <w:t xml:space="preserve">s Center at ratios lower than those listed </w:t>
      </w:r>
      <w:r>
        <w:rPr>
          <w:rFonts w:ascii="Minion" w:hAnsi="Minion" w:cs="Tahoma"/>
        </w:rPr>
        <w:t xml:space="preserve">above, </w:t>
      </w:r>
      <w:r w:rsidRPr="00B8556C">
        <w:rPr>
          <w:rFonts w:ascii="Minion" w:hAnsi="Minion" w:cs="Tahoma"/>
        </w:rPr>
        <w:t>to ensure children receive individual attention during the day.  We maintain ratios within each classroom.  We also have volunteers and practicum students periodically at our center.  They are not included in the staff-to-child ratios, but rather as extra staff.</w:t>
      </w:r>
    </w:p>
    <w:p w:rsidR="00C25992" w:rsidP="00562379" w:rsidRDefault="00C25992" w14:paraId="30D7AA69" w14:textId="2452904E">
      <w:pPr>
        <w:pStyle w:val="Heading9"/>
        <w:jc w:val="left"/>
        <w:rPr>
          <w:rFonts w:ascii="Minion" w:hAnsi="Minion"/>
          <w:b/>
        </w:rPr>
      </w:pPr>
    </w:p>
    <w:p w:rsidRPr="00B8556C" w:rsidR="00FA50B8" w:rsidP="4A27D771" w:rsidRDefault="00FA50B8" w14:paraId="2A9369B0" w14:textId="51404ED9">
      <w:pPr>
        <w:pStyle w:val="Heading9"/>
        <w:rPr>
          <w:rFonts w:ascii="Minion" w:hAnsi="Minion"/>
          <w:b/>
          <w:bCs/>
        </w:rPr>
      </w:pPr>
      <w:r w:rsidRPr="4A27D771">
        <w:rPr>
          <w:rFonts w:ascii="Minion" w:hAnsi="Minion"/>
          <w:b/>
          <w:bCs/>
        </w:rPr>
        <w:t>Parking</w:t>
      </w:r>
    </w:p>
    <w:p w:rsidRPr="00B8556C" w:rsidR="00FA50B8" w:rsidP="00FA50B8" w:rsidRDefault="00FA50B8" w14:paraId="34FF1C98" w14:textId="77777777">
      <w:pPr>
        <w:rPr>
          <w:rFonts w:ascii="Minion" w:hAnsi="Minion" w:cs="Tahoma"/>
        </w:rPr>
      </w:pPr>
    </w:p>
    <w:p w:rsidRPr="00AE227B" w:rsidR="00FA50B8" w:rsidP="00FA50B8" w:rsidRDefault="00FA50B8" w14:paraId="1923B718" w14:textId="77777777">
      <w:pPr>
        <w:rPr>
          <w:rFonts w:ascii="Minion" w:hAnsi="Minion" w:cs="Tahoma"/>
        </w:rPr>
      </w:pPr>
      <w:r w:rsidRPr="00B8556C">
        <w:rPr>
          <w:rFonts w:ascii="Minion" w:hAnsi="Minion" w:cs="Tahoma"/>
        </w:rPr>
        <w:t xml:space="preserve">The UNL Children’s Center has a specific area for dropping off and picking up. </w:t>
      </w:r>
      <w:r>
        <w:rPr>
          <w:rFonts w:ascii="Minion" w:hAnsi="Minion" w:cs="Tahoma"/>
        </w:rPr>
        <w:t xml:space="preserve"> </w:t>
      </w:r>
      <w:r w:rsidRPr="00B8556C">
        <w:rPr>
          <w:rFonts w:ascii="Minion" w:hAnsi="Minion" w:cs="Tahoma"/>
        </w:rPr>
        <w:t>Please try to use this space for 20 minutes or less.  If you plan to stay longer in the lot, ple</w:t>
      </w:r>
      <w:r>
        <w:rPr>
          <w:rFonts w:ascii="Minion" w:hAnsi="Minion" w:cs="Tahoma"/>
        </w:rPr>
        <w:t xml:space="preserve">ase notify the front desk and you will be given a windshield permit. This will let </w:t>
      </w:r>
      <w:proofErr w:type="gramStart"/>
      <w:r>
        <w:rPr>
          <w:rFonts w:ascii="Minion" w:hAnsi="Minion" w:cs="Tahoma"/>
        </w:rPr>
        <w:t>UNL</w:t>
      </w:r>
      <w:proofErr w:type="gramEnd"/>
      <w:r>
        <w:rPr>
          <w:rFonts w:ascii="Minion" w:hAnsi="Minion" w:cs="Tahoma"/>
        </w:rPr>
        <w:t xml:space="preserve"> Parking Department know that you are eligible to be there and </w:t>
      </w:r>
      <w:proofErr w:type="gramStart"/>
      <w:r>
        <w:rPr>
          <w:rFonts w:ascii="Minion" w:hAnsi="Minion" w:cs="Tahoma"/>
        </w:rPr>
        <w:t>prevents</w:t>
      </w:r>
      <w:proofErr w:type="gramEnd"/>
      <w:r>
        <w:rPr>
          <w:rFonts w:ascii="Minion" w:hAnsi="Minion" w:cs="Tahoma"/>
        </w:rPr>
        <w:t xml:space="preserve"> you from being towed at your expense. </w:t>
      </w:r>
      <w:r w:rsidRPr="00B8556C">
        <w:rPr>
          <w:rFonts w:ascii="Minion" w:hAnsi="Minion" w:cs="Tahoma"/>
        </w:rPr>
        <w:t>This area is not to be used for a full day of parking.</w:t>
      </w:r>
    </w:p>
    <w:p w:rsidRPr="00B8556C" w:rsidR="00FA50B8" w:rsidP="00911B71" w:rsidRDefault="00FA50B8" w14:paraId="6D072C0D" w14:textId="77777777">
      <w:pPr>
        <w:overflowPunct/>
        <w:autoSpaceDE/>
        <w:autoSpaceDN/>
        <w:adjustRightInd/>
        <w:spacing w:after="240"/>
        <w:textAlignment w:val="auto"/>
        <w:rPr>
          <w:rFonts w:ascii="Minion" w:hAnsi="Minion" w:cs="Tahoma"/>
        </w:rPr>
      </w:pPr>
    </w:p>
    <w:p w:rsidRPr="00B8556C" w:rsidR="00AE227B" w:rsidP="00AE227B" w:rsidRDefault="00AE227B" w14:paraId="3823DC47" w14:textId="77777777">
      <w:pPr>
        <w:pStyle w:val="Heading9"/>
        <w:rPr>
          <w:rFonts w:ascii="Minion" w:hAnsi="Minion"/>
          <w:b/>
        </w:rPr>
      </w:pPr>
      <w:r w:rsidRPr="00B8556C">
        <w:rPr>
          <w:rFonts w:ascii="Minion" w:hAnsi="Minion"/>
          <w:b/>
        </w:rPr>
        <w:t>Operating Schedule</w:t>
      </w:r>
    </w:p>
    <w:p w:rsidRPr="00B8556C" w:rsidR="00AE227B" w:rsidP="00AE227B" w:rsidRDefault="00AE227B" w14:paraId="48A21919" w14:textId="77777777">
      <w:pPr>
        <w:rPr>
          <w:rFonts w:ascii="Minion" w:hAnsi="Minion"/>
        </w:rPr>
      </w:pPr>
    </w:p>
    <w:p w:rsidRPr="00B8556C" w:rsidR="00AE227B" w:rsidP="00AE227B" w:rsidRDefault="00AE227B" w14:paraId="1D9E62D5" w14:textId="64B7EFFD">
      <w:pPr>
        <w:rPr>
          <w:rFonts w:ascii="Minion" w:hAnsi="Minion" w:cs="Tahoma"/>
        </w:rPr>
      </w:pPr>
      <w:r w:rsidRPr="00B8556C">
        <w:rPr>
          <w:rFonts w:ascii="Minion" w:hAnsi="Minion" w:cs="Tahoma"/>
        </w:rPr>
        <w:t>The UNL Children</w:t>
      </w:r>
      <w:r w:rsidRPr="00B8556C">
        <w:rPr>
          <w:rFonts w:ascii="Minion" w:hAnsi="Calibri" w:cs="Tahoma"/>
        </w:rPr>
        <w:t>’</w:t>
      </w:r>
      <w:r w:rsidRPr="00B8556C">
        <w:rPr>
          <w:rFonts w:ascii="Minion" w:hAnsi="Minion" w:cs="Tahoma"/>
        </w:rPr>
        <w:t>s Center is open 51 weeks</w:t>
      </w:r>
      <w:r>
        <w:rPr>
          <w:rFonts w:ascii="Minion" w:hAnsi="Minion" w:cs="Tahoma"/>
        </w:rPr>
        <w:t xml:space="preserve"> out</w:t>
      </w:r>
      <w:r w:rsidRPr="00B8556C">
        <w:rPr>
          <w:rFonts w:ascii="Minion" w:hAnsi="Minion" w:cs="Tahoma"/>
        </w:rPr>
        <w:t xml:space="preserve"> of the year.  Closings include:</w:t>
      </w:r>
    </w:p>
    <w:p w:rsidRPr="00B8556C" w:rsidR="00AE227B" w:rsidP="00AE227B" w:rsidRDefault="00AE227B" w14:paraId="0DAF77C3" w14:textId="77777777">
      <w:pPr>
        <w:pStyle w:val="ListParagraph"/>
        <w:numPr>
          <w:ilvl w:val="0"/>
          <w:numId w:val="14"/>
        </w:numPr>
        <w:rPr>
          <w:rFonts w:ascii="Minion" w:hAnsi="Minion" w:cs="Tahoma"/>
        </w:rPr>
      </w:pPr>
      <w:r w:rsidRPr="00B8556C">
        <w:rPr>
          <w:rFonts w:ascii="Minion" w:hAnsi="Minion" w:cs="Tahoma"/>
        </w:rPr>
        <w:t>National Holidays</w:t>
      </w:r>
    </w:p>
    <w:p w:rsidRPr="00B8556C" w:rsidR="00AE227B" w:rsidP="00AE227B" w:rsidRDefault="00AE227B" w14:paraId="55789CF2" w14:textId="77777777">
      <w:pPr>
        <w:pStyle w:val="ListParagraph"/>
        <w:numPr>
          <w:ilvl w:val="2"/>
          <w:numId w:val="14"/>
        </w:numPr>
        <w:rPr>
          <w:rFonts w:ascii="Minion" w:hAnsi="Minion" w:cs="Tahoma"/>
        </w:rPr>
      </w:pPr>
      <w:r w:rsidRPr="00B8556C">
        <w:rPr>
          <w:rFonts w:ascii="Minion" w:hAnsi="Minion" w:cs="Tahoma"/>
        </w:rPr>
        <w:t>New Year</w:t>
      </w:r>
      <w:r w:rsidRPr="00B8556C">
        <w:rPr>
          <w:rFonts w:ascii="Minion" w:hAnsi="Calibri" w:cs="Tahoma"/>
        </w:rPr>
        <w:t>’</w:t>
      </w:r>
      <w:r w:rsidRPr="00B8556C">
        <w:rPr>
          <w:rFonts w:ascii="Minion" w:hAnsi="Minion" w:cs="Tahoma"/>
        </w:rPr>
        <w:t>s Day</w:t>
      </w:r>
    </w:p>
    <w:p w:rsidRPr="00B8556C" w:rsidR="00AE227B" w:rsidP="00AE227B" w:rsidRDefault="00AE227B" w14:paraId="4090E8D0" w14:textId="77777777">
      <w:pPr>
        <w:pStyle w:val="ListParagraph"/>
        <w:numPr>
          <w:ilvl w:val="2"/>
          <w:numId w:val="14"/>
        </w:numPr>
        <w:rPr>
          <w:rFonts w:ascii="Minion" w:hAnsi="Minion" w:cs="Tahoma"/>
        </w:rPr>
      </w:pPr>
      <w:r w:rsidRPr="00B8556C">
        <w:rPr>
          <w:rFonts w:ascii="Minion" w:hAnsi="Minion" w:cs="Tahoma"/>
        </w:rPr>
        <w:t>Martin Luther King Jr. Day</w:t>
      </w:r>
    </w:p>
    <w:p w:rsidRPr="000F1E28" w:rsidR="1F7A243A" w:rsidP="000F1E28" w:rsidRDefault="00AE227B" w14:paraId="4CB77638" w14:textId="09183FA6">
      <w:pPr>
        <w:pStyle w:val="ListParagraph"/>
        <w:numPr>
          <w:ilvl w:val="2"/>
          <w:numId w:val="14"/>
        </w:numPr>
        <w:rPr>
          <w:rFonts w:ascii="Minion" w:hAnsi="Minion" w:cs="Tahoma"/>
        </w:rPr>
      </w:pPr>
      <w:r w:rsidRPr="4A27D771">
        <w:rPr>
          <w:rFonts w:ascii="Minion" w:hAnsi="Minion" w:cs="Tahoma"/>
        </w:rPr>
        <w:t>Memorial Day</w:t>
      </w:r>
    </w:p>
    <w:p w:rsidRPr="00B8556C" w:rsidR="00AE227B" w:rsidP="00AE227B" w:rsidRDefault="00AE227B" w14:paraId="70CF4195" w14:textId="77777777">
      <w:pPr>
        <w:pStyle w:val="ListParagraph"/>
        <w:numPr>
          <w:ilvl w:val="2"/>
          <w:numId w:val="14"/>
        </w:numPr>
        <w:rPr>
          <w:rFonts w:ascii="Minion" w:hAnsi="Minion" w:cs="Tahoma"/>
        </w:rPr>
      </w:pPr>
      <w:r w:rsidRPr="00B8556C">
        <w:rPr>
          <w:rFonts w:ascii="Minion" w:hAnsi="Minion" w:cs="Tahoma"/>
        </w:rPr>
        <w:t>Fourth of July</w:t>
      </w:r>
    </w:p>
    <w:p w:rsidRPr="00B8556C" w:rsidR="00AE227B" w:rsidP="00AE227B" w:rsidRDefault="00AE227B" w14:paraId="3E581FD0" w14:textId="77777777">
      <w:pPr>
        <w:pStyle w:val="ListParagraph"/>
        <w:numPr>
          <w:ilvl w:val="2"/>
          <w:numId w:val="14"/>
        </w:numPr>
        <w:rPr>
          <w:rFonts w:ascii="Minion" w:hAnsi="Minion" w:cs="Tahoma"/>
        </w:rPr>
      </w:pPr>
      <w:r w:rsidRPr="00B8556C">
        <w:rPr>
          <w:rFonts w:ascii="Minion" w:hAnsi="Minion" w:cs="Tahoma"/>
        </w:rPr>
        <w:t>Labor Day</w:t>
      </w:r>
    </w:p>
    <w:p w:rsidRPr="00B8556C" w:rsidR="00AE227B" w:rsidP="00AE227B" w:rsidRDefault="00AE227B" w14:paraId="64B6D4F8" w14:textId="77777777">
      <w:pPr>
        <w:pStyle w:val="ListParagraph"/>
        <w:numPr>
          <w:ilvl w:val="2"/>
          <w:numId w:val="14"/>
        </w:numPr>
        <w:rPr>
          <w:rFonts w:ascii="Minion" w:hAnsi="Minion" w:cs="Tahoma"/>
        </w:rPr>
      </w:pPr>
      <w:r w:rsidRPr="00B8556C">
        <w:rPr>
          <w:rFonts w:ascii="Minion" w:hAnsi="Minion" w:cs="Tahoma"/>
        </w:rPr>
        <w:t>Thanksgiving (Thursday &amp; Friday)</w:t>
      </w:r>
    </w:p>
    <w:p w:rsidRPr="00B8556C" w:rsidR="00AE227B" w:rsidP="00AE227B" w:rsidRDefault="00AE227B" w14:paraId="0DC8E86D" w14:textId="77777777">
      <w:pPr>
        <w:pStyle w:val="ListParagraph"/>
        <w:numPr>
          <w:ilvl w:val="2"/>
          <w:numId w:val="14"/>
        </w:numPr>
        <w:rPr>
          <w:rFonts w:ascii="Minion" w:hAnsi="Minion" w:cs="Tahoma"/>
        </w:rPr>
      </w:pPr>
      <w:r w:rsidRPr="00B8556C">
        <w:rPr>
          <w:rFonts w:ascii="Minion" w:hAnsi="Minion" w:cs="Tahoma"/>
        </w:rPr>
        <w:t>Christmas Day</w:t>
      </w:r>
    </w:p>
    <w:p w:rsidRPr="00B8556C" w:rsidR="00AE227B" w:rsidP="00AE227B" w:rsidRDefault="00AE227B" w14:paraId="5ACDB9BE" w14:textId="77777777">
      <w:pPr>
        <w:pStyle w:val="ListParagraph"/>
        <w:numPr>
          <w:ilvl w:val="0"/>
          <w:numId w:val="14"/>
        </w:numPr>
        <w:rPr>
          <w:rFonts w:ascii="Minion" w:hAnsi="Minion" w:cs="Tahoma"/>
        </w:rPr>
      </w:pPr>
      <w:r w:rsidRPr="00B8556C">
        <w:rPr>
          <w:rFonts w:ascii="Minion" w:hAnsi="Minion" w:cs="Tahoma"/>
        </w:rPr>
        <w:t>Additional Closings</w:t>
      </w:r>
    </w:p>
    <w:p w:rsidRPr="00B8556C" w:rsidR="00AE227B" w:rsidP="00AE227B" w:rsidRDefault="00AE227B" w14:paraId="6E4B617F" w14:textId="77777777">
      <w:pPr>
        <w:pStyle w:val="ListParagraph"/>
        <w:numPr>
          <w:ilvl w:val="2"/>
          <w:numId w:val="14"/>
        </w:numPr>
        <w:rPr>
          <w:rFonts w:ascii="Minion" w:hAnsi="Minion" w:cs="Tahoma"/>
        </w:rPr>
      </w:pPr>
      <w:r w:rsidRPr="00B8556C">
        <w:rPr>
          <w:rFonts w:ascii="Minion" w:hAnsi="Minion" w:cs="Tahoma"/>
        </w:rPr>
        <w:t>Holiday Break (</w:t>
      </w:r>
      <w:proofErr w:type="gramStart"/>
      <w:r w:rsidRPr="00B8556C">
        <w:rPr>
          <w:rFonts w:ascii="Minion" w:hAnsi="Minion" w:cs="Tahoma"/>
        </w:rPr>
        <w:t>time period</w:t>
      </w:r>
      <w:proofErr w:type="gramEnd"/>
      <w:r w:rsidRPr="00B8556C">
        <w:rPr>
          <w:rFonts w:ascii="Minion" w:hAnsi="Minion" w:cs="Tahoma"/>
        </w:rPr>
        <w:t xml:space="preserve"> between Christmas and New Year)</w:t>
      </w:r>
    </w:p>
    <w:p w:rsidRPr="00B8556C" w:rsidR="00AE227B" w:rsidP="00AE227B" w:rsidRDefault="00C25992" w14:paraId="7874D8DA" w14:textId="77777777">
      <w:pPr>
        <w:pStyle w:val="ListParagraph"/>
        <w:numPr>
          <w:ilvl w:val="2"/>
          <w:numId w:val="14"/>
        </w:numPr>
        <w:rPr>
          <w:rFonts w:ascii="Minion" w:hAnsi="Minion" w:cs="Tahoma"/>
        </w:rPr>
      </w:pPr>
      <w:r>
        <w:rPr>
          <w:rFonts w:ascii="Minion" w:hAnsi="Minion" w:cs="Tahoma"/>
        </w:rPr>
        <w:t>4</w:t>
      </w:r>
      <w:r w:rsidRPr="00B8556C" w:rsidR="00AE227B">
        <w:rPr>
          <w:rFonts w:ascii="Minion" w:hAnsi="Minion" w:cs="Tahoma"/>
        </w:rPr>
        <w:t xml:space="preserve"> Training Days per year (these are days </w:t>
      </w:r>
      <w:proofErr w:type="gramStart"/>
      <w:r w:rsidRPr="00B8556C" w:rsidR="00AE227B">
        <w:rPr>
          <w:rFonts w:ascii="Minion" w:hAnsi="Minion" w:cs="Tahoma"/>
        </w:rPr>
        <w:t>that</w:t>
      </w:r>
      <w:proofErr w:type="gramEnd"/>
      <w:r w:rsidRPr="00B8556C" w:rsidR="00AE227B">
        <w:rPr>
          <w:rFonts w:ascii="Minion" w:hAnsi="Minion" w:cs="Tahoma"/>
        </w:rPr>
        <w:t xml:space="preserve"> full-time st</w:t>
      </w:r>
      <w:r w:rsidR="00AE227B">
        <w:rPr>
          <w:rFonts w:ascii="Minion" w:hAnsi="Minion" w:cs="Tahoma"/>
        </w:rPr>
        <w:t>aff are present for training while</w:t>
      </w:r>
      <w:r w:rsidRPr="00B8556C" w:rsidR="00AE227B">
        <w:rPr>
          <w:rFonts w:ascii="Minion" w:hAnsi="Minion" w:cs="Tahoma"/>
        </w:rPr>
        <w:t xml:space="preserve"> children are not present)</w:t>
      </w:r>
    </w:p>
    <w:p w:rsidRPr="00B8556C" w:rsidR="00AE227B" w:rsidP="00AE227B" w:rsidRDefault="00AE227B" w14:paraId="1372414C" w14:textId="77777777">
      <w:pPr>
        <w:pStyle w:val="ListParagraph"/>
        <w:numPr>
          <w:ilvl w:val="2"/>
          <w:numId w:val="14"/>
        </w:numPr>
        <w:rPr>
          <w:rFonts w:ascii="Minion" w:hAnsi="Minion" w:cs="Tahoma"/>
        </w:rPr>
      </w:pPr>
      <w:r w:rsidRPr="00B8556C">
        <w:rPr>
          <w:rFonts w:ascii="Minion" w:hAnsi="Minion" w:cs="Tahoma"/>
        </w:rPr>
        <w:t>Official closings declared by the Chancellor during inclement weather</w:t>
      </w:r>
    </w:p>
    <w:p w:rsidRPr="00B8556C" w:rsidR="00AE227B" w:rsidP="00AE227B" w:rsidRDefault="00AE227B" w14:paraId="6BD18F9B" w14:textId="77777777">
      <w:pPr>
        <w:rPr>
          <w:rFonts w:ascii="Minion" w:hAnsi="Minion" w:cs="Tahoma"/>
        </w:rPr>
      </w:pPr>
    </w:p>
    <w:p w:rsidRPr="00B8556C" w:rsidR="00AE227B" w:rsidP="00AE227B" w:rsidRDefault="00AE227B" w14:paraId="6169047A" w14:textId="77777777">
      <w:pPr>
        <w:rPr>
          <w:rFonts w:ascii="Minion" w:hAnsi="Minion" w:cs="Tahoma"/>
        </w:rPr>
      </w:pPr>
      <w:r w:rsidRPr="00B8556C">
        <w:rPr>
          <w:rFonts w:ascii="Minion" w:hAnsi="Minion" w:cs="Tahoma"/>
        </w:rPr>
        <w:t>An annual calendar noting the UNL Children</w:t>
      </w:r>
      <w:r w:rsidRPr="00B8556C">
        <w:rPr>
          <w:rFonts w:ascii="Minion" w:hAnsi="Calibri" w:cs="Tahoma"/>
        </w:rPr>
        <w:t>’</w:t>
      </w:r>
      <w:r w:rsidRPr="00B8556C">
        <w:rPr>
          <w:rFonts w:ascii="Minion" w:hAnsi="Minion" w:cs="Tahoma"/>
        </w:rPr>
        <w:t>s Center closing dates is avail</w:t>
      </w:r>
      <w:r>
        <w:rPr>
          <w:rFonts w:ascii="Minion" w:hAnsi="Minion" w:cs="Tahoma"/>
        </w:rPr>
        <w:t>able at the front desk.</w:t>
      </w:r>
    </w:p>
    <w:p w:rsidRPr="00B8556C" w:rsidR="00AE227B" w:rsidP="00AE227B" w:rsidRDefault="00AE227B" w14:paraId="238601FE" w14:textId="77777777">
      <w:pPr>
        <w:rPr>
          <w:rFonts w:ascii="Minion" w:hAnsi="Minion" w:cs="Tahoma"/>
        </w:rPr>
      </w:pPr>
    </w:p>
    <w:p w:rsidRPr="00B8556C" w:rsidR="00AE227B" w:rsidP="00AE227B" w:rsidRDefault="00AE227B" w14:paraId="38794E4D" w14:textId="77777777">
      <w:pPr>
        <w:rPr>
          <w:rFonts w:ascii="Minion" w:hAnsi="Minion" w:cs="Tahoma"/>
        </w:rPr>
      </w:pPr>
      <w:r w:rsidRPr="00B8556C">
        <w:rPr>
          <w:rFonts w:ascii="Minion" w:hAnsi="Minion" w:cs="Tahoma"/>
        </w:rPr>
        <w:t>The UNL Children</w:t>
      </w:r>
      <w:r w:rsidRPr="00B8556C">
        <w:rPr>
          <w:rFonts w:ascii="Minion" w:hAnsi="Calibri" w:cs="Tahoma"/>
        </w:rPr>
        <w:t>’</w:t>
      </w:r>
      <w:r w:rsidRPr="00B8556C">
        <w:rPr>
          <w:rFonts w:ascii="Minion" w:hAnsi="Minion" w:cs="Tahoma"/>
        </w:rPr>
        <w:t xml:space="preserve">s Center is licensed by the State of Nebraska to operate 7 a.m. to 6 p.m., Monday through Friday.  </w:t>
      </w:r>
    </w:p>
    <w:p w:rsidRPr="00B8556C" w:rsidR="00AE227B" w:rsidP="00AE227B" w:rsidRDefault="00AE227B" w14:paraId="0F3CABC7" w14:textId="77777777">
      <w:pPr>
        <w:rPr>
          <w:rFonts w:ascii="Minion" w:hAnsi="Minion" w:cs="Tahoma"/>
          <w:sz w:val="22"/>
        </w:rPr>
      </w:pPr>
    </w:p>
    <w:p w:rsidRPr="00B8556C" w:rsidR="00C25992" w:rsidP="00CC09F5" w:rsidRDefault="00AE227B" w14:paraId="0AD9C6F4" w14:textId="483E97CE">
      <w:pPr>
        <w:rPr>
          <w:rFonts w:ascii="Minion" w:hAnsi="Minion" w:cs="Tahoma"/>
        </w:rPr>
      </w:pPr>
      <w:r w:rsidRPr="00B8556C">
        <w:rPr>
          <w:rFonts w:ascii="Minion" w:hAnsi="Minion" w:cs="Tahoma"/>
        </w:rPr>
        <w:t xml:space="preserve">It is best for a parent or guardian to call the UNL Children’s Center to let </w:t>
      </w:r>
      <w:r>
        <w:rPr>
          <w:rFonts w:ascii="Minion" w:hAnsi="Minion" w:cs="Tahoma"/>
        </w:rPr>
        <w:t xml:space="preserve">the staff know of a later than normal </w:t>
      </w:r>
      <w:proofErr w:type="gramStart"/>
      <w:r>
        <w:rPr>
          <w:rFonts w:ascii="Minion" w:hAnsi="Minion" w:cs="Tahoma"/>
        </w:rPr>
        <w:t>pick up</w:t>
      </w:r>
      <w:proofErr w:type="gramEnd"/>
      <w:r>
        <w:rPr>
          <w:rFonts w:ascii="Minion" w:hAnsi="Minion" w:cs="Tahoma"/>
        </w:rPr>
        <w:t xml:space="preserve"> time</w:t>
      </w:r>
      <w:r w:rsidRPr="00862537">
        <w:rPr>
          <w:rFonts w:ascii="Minion" w:hAnsi="Minion" w:cs="Tahoma"/>
        </w:rPr>
        <w:t>.</w:t>
      </w:r>
      <w:r w:rsidRPr="00B8556C">
        <w:rPr>
          <w:rFonts w:ascii="Minion" w:hAnsi="Minion" w:cs="Tahoma"/>
        </w:rPr>
        <w:t xml:space="preserve">  If the </w:t>
      </w:r>
      <w:r>
        <w:rPr>
          <w:rFonts w:ascii="Minion" w:hAnsi="Minion" w:cs="Tahoma"/>
        </w:rPr>
        <w:t>staff</w:t>
      </w:r>
      <w:r w:rsidRPr="00B8556C">
        <w:rPr>
          <w:rFonts w:ascii="Minion" w:hAnsi="Minion" w:cs="Tahoma"/>
        </w:rPr>
        <w:t xml:space="preserve"> at the UNL Children’s Center has not heard from the parent or guardian</w:t>
      </w:r>
      <w:r>
        <w:rPr>
          <w:rFonts w:ascii="Minion" w:hAnsi="Minion" w:cs="Tahoma"/>
        </w:rPr>
        <w:t>, they will</w:t>
      </w:r>
      <w:r w:rsidRPr="00B8556C">
        <w:rPr>
          <w:rFonts w:ascii="Minion" w:hAnsi="Minion" w:cs="Tahoma"/>
        </w:rPr>
        <w:t xml:space="preserve"> call the parent or guardian to check on their whereabouts.  If UNL Children’s </w:t>
      </w:r>
      <w:r>
        <w:rPr>
          <w:rFonts w:ascii="Minion" w:hAnsi="Minion" w:cs="Tahoma"/>
        </w:rPr>
        <w:t>Center staff</w:t>
      </w:r>
      <w:r w:rsidRPr="00B8556C">
        <w:rPr>
          <w:rFonts w:ascii="Minion" w:hAnsi="Minion" w:cs="Tahoma"/>
        </w:rPr>
        <w:t xml:space="preserve"> </w:t>
      </w:r>
      <w:proofErr w:type="gramStart"/>
      <w:r w:rsidRPr="00B8556C">
        <w:rPr>
          <w:rFonts w:ascii="Minion" w:hAnsi="Minion" w:cs="Tahoma"/>
        </w:rPr>
        <w:t>is</w:t>
      </w:r>
      <w:proofErr w:type="gramEnd"/>
      <w:r w:rsidRPr="00B8556C">
        <w:rPr>
          <w:rFonts w:ascii="Minion" w:hAnsi="Minion" w:cs="Tahoma"/>
        </w:rPr>
        <w:t xml:space="preserve"> unable to reach the parents, guardians, or their written eme</w:t>
      </w:r>
      <w:r>
        <w:rPr>
          <w:rFonts w:ascii="Minion" w:hAnsi="Minion" w:cs="Tahoma"/>
        </w:rPr>
        <w:t>rgency contacts by</w:t>
      </w:r>
      <w:r w:rsidRPr="00B8556C">
        <w:rPr>
          <w:rFonts w:ascii="Minion" w:hAnsi="Minion" w:cs="Tahoma"/>
        </w:rPr>
        <w:t xml:space="preserve"> 6:30 p.m.</w:t>
      </w:r>
      <w:r>
        <w:rPr>
          <w:rFonts w:ascii="Minion" w:hAnsi="Minion" w:cs="Tahoma"/>
        </w:rPr>
        <w:t>,</w:t>
      </w:r>
      <w:r w:rsidRPr="00B8556C">
        <w:rPr>
          <w:rFonts w:ascii="Minion" w:hAnsi="Minion" w:cs="Tahoma"/>
        </w:rPr>
        <w:t xml:space="preserve"> the UNL</w:t>
      </w:r>
      <w:r>
        <w:rPr>
          <w:rFonts w:ascii="Minion" w:hAnsi="Minion" w:cs="Tahoma"/>
        </w:rPr>
        <w:t xml:space="preserve"> police will be notified.</w:t>
      </w:r>
    </w:p>
    <w:p w:rsidRPr="0063600D" w:rsidR="00FA50B8" w:rsidP="0063600D" w:rsidRDefault="00FA50B8" w14:paraId="4B1F511A" w14:textId="77777777">
      <w:pPr>
        <w:rPr>
          <w:rFonts w:ascii="Minion" w:hAnsi="Minion" w:cs="Tahoma"/>
        </w:rPr>
      </w:pPr>
    </w:p>
    <w:p w:rsidRPr="00B8556C" w:rsidR="00CC09F5" w:rsidP="00CC09F5" w:rsidRDefault="007F45A5" w14:paraId="06CB8ACD" w14:textId="77777777">
      <w:pPr>
        <w:pStyle w:val="Heading9"/>
        <w:rPr>
          <w:rFonts w:ascii="Minion" w:hAnsi="Minion"/>
          <w:b/>
        </w:rPr>
      </w:pPr>
      <w:r>
        <w:rPr>
          <w:rFonts w:ascii="Minion" w:hAnsi="Minion"/>
          <w:b/>
        </w:rPr>
        <w:t>Authorized Pick Up</w:t>
      </w:r>
    </w:p>
    <w:p w:rsidRPr="00B8556C" w:rsidR="00CC09F5" w:rsidP="00CC09F5" w:rsidRDefault="00CC09F5" w14:paraId="65F9C3DC" w14:textId="77777777">
      <w:pPr>
        <w:rPr>
          <w:rFonts w:ascii="Minion" w:hAnsi="Minion" w:cs="Tahoma"/>
        </w:rPr>
      </w:pPr>
    </w:p>
    <w:p w:rsidR="00CC09F5" w:rsidP="00CC09F5" w:rsidRDefault="00CC09F5" w14:paraId="32B7C48C" w14:textId="77777777">
      <w:pPr>
        <w:rPr>
          <w:rFonts w:ascii="Minion" w:hAnsi="Minion" w:cs="Tahoma"/>
        </w:rPr>
      </w:pPr>
      <w:r w:rsidRPr="00B8556C">
        <w:rPr>
          <w:rFonts w:ascii="Minion" w:hAnsi="Minion" w:cs="Tahoma"/>
        </w:rPr>
        <w:t>The UNL Children</w:t>
      </w:r>
      <w:r w:rsidRPr="00B8556C">
        <w:rPr>
          <w:rFonts w:ascii="Minion" w:hAnsi="Calibri" w:cs="Tahoma"/>
        </w:rPr>
        <w:t>’</w:t>
      </w:r>
      <w:r w:rsidRPr="00B8556C">
        <w:rPr>
          <w:rFonts w:ascii="Minion" w:hAnsi="Minion" w:cs="Tahoma"/>
        </w:rPr>
        <w:t>s Center considers child pickup an important process.  Upon enrolling at the UNL Children</w:t>
      </w:r>
      <w:r w:rsidRPr="00B8556C">
        <w:rPr>
          <w:rFonts w:ascii="Minion" w:hAnsi="Calibri" w:cs="Tahoma"/>
        </w:rPr>
        <w:t>’</w:t>
      </w:r>
      <w:r w:rsidR="0000182E">
        <w:rPr>
          <w:rFonts w:ascii="Minion" w:hAnsi="Minion" w:cs="Tahoma"/>
        </w:rPr>
        <w:t>s Center, you are required</w:t>
      </w:r>
      <w:r w:rsidR="007F45A5">
        <w:rPr>
          <w:rFonts w:ascii="Minion" w:hAnsi="Minion" w:cs="Tahoma"/>
        </w:rPr>
        <w:t xml:space="preserve"> to submit 2 emergency contacts who are authorized to</w:t>
      </w:r>
      <w:r w:rsidRPr="00B8556C">
        <w:rPr>
          <w:rFonts w:ascii="Minion" w:hAnsi="Minion" w:cs="Tahoma"/>
        </w:rPr>
        <w:t xml:space="preserve"> pick up your child.  If someone other than yourself will pick </w:t>
      </w:r>
      <w:r w:rsidR="007F45A5">
        <w:rPr>
          <w:rFonts w:ascii="Minion" w:hAnsi="Minion" w:cs="Tahoma"/>
        </w:rPr>
        <w:t>up your child, please inform your child’s teacher and the front desk.</w:t>
      </w:r>
      <w:r w:rsidRPr="00B8556C" w:rsidR="00A90274">
        <w:rPr>
          <w:rFonts w:ascii="Minion" w:hAnsi="Minion" w:cs="Tahoma"/>
        </w:rPr>
        <w:t xml:space="preserve">  This can </w:t>
      </w:r>
      <w:r w:rsidR="007F45A5">
        <w:rPr>
          <w:rFonts w:ascii="Minion" w:hAnsi="Minion" w:cs="Tahoma"/>
        </w:rPr>
        <w:t xml:space="preserve">be done via </w:t>
      </w:r>
      <w:r w:rsidR="0000182E">
        <w:rPr>
          <w:rFonts w:ascii="Minion" w:hAnsi="Minion" w:cs="Tahoma"/>
        </w:rPr>
        <w:t xml:space="preserve">email or </w:t>
      </w:r>
      <w:r w:rsidR="00142BBA">
        <w:rPr>
          <w:rFonts w:ascii="Minion" w:hAnsi="Minion" w:cs="Tahoma"/>
        </w:rPr>
        <w:t xml:space="preserve">by </w:t>
      </w:r>
      <w:r w:rsidR="0000182E">
        <w:rPr>
          <w:rFonts w:ascii="Minion" w:hAnsi="Minion" w:cs="Tahoma"/>
        </w:rPr>
        <w:t>writing a note at our front desk.</w:t>
      </w:r>
      <w:r w:rsidRPr="00B8556C">
        <w:rPr>
          <w:rFonts w:ascii="Minion" w:hAnsi="Minion" w:cs="Tahoma"/>
        </w:rPr>
        <w:t xml:space="preserve">  It is also our policy to obtain a pict</w:t>
      </w:r>
      <w:r w:rsidR="007F45A5">
        <w:rPr>
          <w:rFonts w:ascii="Minion" w:hAnsi="Minion" w:cs="Tahoma"/>
        </w:rPr>
        <w:t xml:space="preserve">ure ID verifying </w:t>
      </w:r>
      <w:proofErr w:type="gramStart"/>
      <w:r w:rsidR="007F45A5">
        <w:rPr>
          <w:rFonts w:ascii="Minion" w:hAnsi="Minion" w:cs="Tahoma"/>
        </w:rPr>
        <w:t>identity</w:t>
      </w:r>
      <w:proofErr w:type="gramEnd"/>
      <w:r w:rsidR="007F45A5">
        <w:rPr>
          <w:rFonts w:ascii="Minion" w:hAnsi="Minion" w:cs="Tahoma"/>
        </w:rPr>
        <w:t xml:space="preserve"> </w:t>
      </w:r>
      <w:r w:rsidR="003005F6">
        <w:rPr>
          <w:rFonts w:ascii="Minion" w:hAnsi="Minion" w:cs="Tahoma"/>
        </w:rPr>
        <w:t>before releasing your child to anyone.</w:t>
      </w:r>
      <w:r w:rsidRPr="00B8556C">
        <w:rPr>
          <w:rFonts w:ascii="Minion" w:hAnsi="Minion" w:cs="Tahoma"/>
        </w:rPr>
        <w:t xml:space="preserve">  To protect your child, UNL Children</w:t>
      </w:r>
      <w:r w:rsidRPr="00B8556C">
        <w:rPr>
          <w:rFonts w:ascii="Minion" w:hAnsi="Calibri" w:cs="Tahoma"/>
        </w:rPr>
        <w:t>’</w:t>
      </w:r>
      <w:r w:rsidRPr="00B8556C">
        <w:rPr>
          <w:rFonts w:ascii="Minion" w:hAnsi="Minion" w:cs="Tahoma"/>
        </w:rPr>
        <w:t>s Center staff will not release your child to anyone without proper authorization.</w:t>
      </w:r>
    </w:p>
    <w:p w:rsidR="00845166" w:rsidP="00CC09F5" w:rsidRDefault="00845166" w14:paraId="5B61C570" w14:textId="77777777">
      <w:pPr>
        <w:rPr>
          <w:rFonts w:ascii="Minion" w:hAnsi="Minion" w:cs="Tahoma"/>
        </w:rPr>
      </w:pPr>
    </w:p>
    <w:p w:rsidRPr="00B8556C" w:rsidR="00845166" w:rsidP="00CC09F5" w:rsidRDefault="00845166" w14:paraId="47952C24" w14:textId="7B326734">
      <w:pPr>
        <w:rPr>
          <w:rFonts w:ascii="Minion" w:hAnsi="Minion" w:cs="Tahoma"/>
        </w:rPr>
      </w:pPr>
      <w:r>
        <w:rPr>
          <w:rFonts w:ascii="Minion" w:hAnsi="Minion" w:cs="Tahoma"/>
        </w:rPr>
        <w:t>In the event</w:t>
      </w:r>
      <w:r w:rsidR="001D01D1">
        <w:rPr>
          <w:rFonts w:ascii="Minion" w:hAnsi="Minion" w:cs="Tahoma"/>
        </w:rPr>
        <w:t xml:space="preserve"> of shared custody or co-parenting</w:t>
      </w:r>
      <w:r w:rsidR="009E2288">
        <w:rPr>
          <w:rFonts w:ascii="Minion" w:hAnsi="Minion" w:cs="Tahoma"/>
        </w:rPr>
        <w:t xml:space="preserve"> arrangements</w:t>
      </w:r>
      <w:r w:rsidR="001D01D1">
        <w:rPr>
          <w:rFonts w:ascii="Minion" w:hAnsi="Minion" w:cs="Tahoma"/>
        </w:rPr>
        <w:t xml:space="preserve"> a court decree</w:t>
      </w:r>
      <w:r w:rsidR="007B7C57">
        <w:rPr>
          <w:rFonts w:ascii="Minion" w:hAnsi="Minion" w:cs="Tahoma"/>
        </w:rPr>
        <w:t xml:space="preserve"> outlining the ordered custody agreement </w:t>
      </w:r>
      <w:r w:rsidR="009E2288">
        <w:rPr>
          <w:rFonts w:ascii="Minion" w:hAnsi="Minion" w:cs="Tahoma"/>
        </w:rPr>
        <w:t xml:space="preserve">will </w:t>
      </w:r>
      <w:r w:rsidR="007B7C57">
        <w:rPr>
          <w:rFonts w:ascii="Minion" w:hAnsi="Minion" w:cs="Tahoma"/>
        </w:rPr>
        <w:t xml:space="preserve">be requested </w:t>
      </w:r>
      <w:r w:rsidR="004A7E14">
        <w:rPr>
          <w:rFonts w:ascii="Minion" w:hAnsi="Minion" w:cs="Tahoma"/>
        </w:rPr>
        <w:t>for your child’s file</w:t>
      </w:r>
      <w:r w:rsidR="00BB1D97">
        <w:rPr>
          <w:rFonts w:ascii="Minion" w:hAnsi="Minion" w:cs="Tahoma"/>
        </w:rPr>
        <w:t xml:space="preserve">. It is the </w:t>
      </w:r>
      <w:r w:rsidR="009E2288">
        <w:rPr>
          <w:rFonts w:ascii="Minion" w:hAnsi="Minion" w:cs="Tahoma"/>
        </w:rPr>
        <w:t>guardian’s</w:t>
      </w:r>
      <w:r w:rsidR="00BB1D97">
        <w:rPr>
          <w:rFonts w:ascii="Minion" w:hAnsi="Minion" w:cs="Tahoma"/>
        </w:rPr>
        <w:t xml:space="preserve"> responsibility to provide an updated </w:t>
      </w:r>
      <w:r w:rsidR="00DA7D6D">
        <w:rPr>
          <w:rFonts w:ascii="Minion" w:hAnsi="Minion" w:cs="Tahoma"/>
        </w:rPr>
        <w:t>court decree in the event of a change</w:t>
      </w:r>
      <w:r w:rsidR="00AC2897">
        <w:rPr>
          <w:rFonts w:ascii="Minion" w:hAnsi="Minion" w:cs="Tahoma"/>
        </w:rPr>
        <w:t xml:space="preserve">. </w:t>
      </w:r>
    </w:p>
    <w:p w:rsidRPr="00B8556C" w:rsidR="00CC09F5" w:rsidP="00CC09F5" w:rsidRDefault="00CC09F5" w14:paraId="5023141B" w14:textId="77777777">
      <w:pPr>
        <w:rPr>
          <w:rFonts w:ascii="Minion" w:hAnsi="Minion" w:cs="Tahoma"/>
        </w:rPr>
      </w:pPr>
    </w:p>
    <w:p w:rsidRPr="00B8556C" w:rsidR="00CC09F5" w:rsidP="00CC09F5" w:rsidRDefault="00CC09F5" w14:paraId="495E4876" w14:textId="77777777">
      <w:pPr>
        <w:rPr>
          <w:rFonts w:ascii="Minion" w:hAnsi="Minion" w:cs="Tahoma"/>
        </w:rPr>
      </w:pPr>
      <w:r w:rsidRPr="00B8556C">
        <w:rPr>
          <w:rFonts w:ascii="Minion" w:hAnsi="Minion" w:cs="Tahoma"/>
        </w:rPr>
        <w:t>The UNL Children</w:t>
      </w:r>
      <w:r w:rsidRPr="00B8556C">
        <w:rPr>
          <w:rFonts w:ascii="Minion" w:hAnsi="Calibri" w:cs="Tahoma"/>
        </w:rPr>
        <w:t>’</w:t>
      </w:r>
      <w:r w:rsidRPr="00B8556C">
        <w:rPr>
          <w:rFonts w:ascii="Minion" w:hAnsi="Minion" w:cs="Tahoma"/>
        </w:rPr>
        <w:t>s Center also requires that par</w:t>
      </w:r>
      <w:r w:rsidR="003005F6">
        <w:rPr>
          <w:rFonts w:ascii="Minion" w:hAnsi="Minion" w:cs="Tahoma"/>
        </w:rPr>
        <w:t>ents sign their child in and out daily</w:t>
      </w:r>
      <w:r w:rsidRPr="00B8556C">
        <w:rPr>
          <w:rFonts w:ascii="Minion" w:hAnsi="Minion" w:cs="Tahoma"/>
        </w:rPr>
        <w:t>:</w:t>
      </w:r>
    </w:p>
    <w:p w:rsidRPr="00B8556C" w:rsidR="00CC09F5" w:rsidP="00CC09F5" w:rsidRDefault="003005F6" w14:paraId="6F5B16B4" w14:textId="77777777">
      <w:pPr>
        <w:pStyle w:val="ListParagraph"/>
        <w:numPr>
          <w:ilvl w:val="0"/>
          <w:numId w:val="12"/>
        </w:numPr>
        <w:rPr>
          <w:rFonts w:ascii="Minion" w:hAnsi="Minion" w:cs="Tahoma"/>
        </w:rPr>
      </w:pPr>
      <w:r>
        <w:rPr>
          <w:rFonts w:ascii="Minion" w:hAnsi="Minion" w:cs="Tahoma"/>
        </w:rPr>
        <w:t>At the reception desk,</w:t>
      </w:r>
      <w:r w:rsidRPr="00B8556C" w:rsidR="00CC09F5">
        <w:rPr>
          <w:rFonts w:ascii="Minion" w:hAnsi="Minion" w:cs="Tahoma"/>
        </w:rPr>
        <w:t xml:space="preserve"> </w:t>
      </w:r>
      <w:r>
        <w:rPr>
          <w:rFonts w:ascii="Minion" w:hAnsi="Minion" w:cs="Tahoma"/>
        </w:rPr>
        <w:t>y</w:t>
      </w:r>
      <w:r w:rsidRPr="00B8556C" w:rsidR="00CC09F5">
        <w:rPr>
          <w:rFonts w:ascii="Minion" w:hAnsi="Minion" w:cs="Tahoma"/>
        </w:rPr>
        <w:t xml:space="preserve">ou are asked to </w:t>
      </w:r>
      <w:proofErr w:type="gramStart"/>
      <w:r w:rsidRPr="00B8556C" w:rsidR="00CC09F5">
        <w:rPr>
          <w:rFonts w:ascii="Minion" w:hAnsi="Minion" w:cs="Tahoma"/>
        </w:rPr>
        <w:t>sign</w:t>
      </w:r>
      <w:proofErr w:type="gramEnd"/>
      <w:r w:rsidRPr="00B8556C" w:rsidR="00CC09F5">
        <w:rPr>
          <w:rFonts w:ascii="Minion" w:hAnsi="Minion" w:cs="Tahoma"/>
        </w:rPr>
        <w:t xml:space="preserve"> your </w:t>
      </w:r>
      <w:proofErr w:type="gramStart"/>
      <w:r w:rsidRPr="00B8556C" w:rsidR="00CC09F5">
        <w:rPr>
          <w:rFonts w:ascii="Minion" w:hAnsi="Minion" w:cs="Tahoma"/>
        </w:rPr>
        <w:t xml:space="preserve">child </w:t>
      </w:r>
      <w:r w:rsidRPr="003005F6" w:rsidR="00CC09F5">
        <w:rPr>
          <w:rFonts w:ascii="Minion" w:hAnsi="Minion" w:cs="Tahoma"/>
        </w:rPr>
        <w:t>in</w:t>
      </w:r>
      <w:proofErr w:type="gramEnd"/>
      <w:r w:rsidRPr="00B8556C" w:rsidR="00CC09F5">
        <w:rPr>
          <w:rFonts w:ascii="Minion" w:hAnsi="Minion" w:cs="Tahoma"/>
        </w:rPr>
        <w:t xml:space="preserve"> upon arrival and </w:t>
      </w:r>
      <w:r w:rsidRPr="003005F6" w:rsidR="00CC09F5">
        <w:rPr>
          <w:rFonts w:ascii="Minion" w:hAnsi="Minion" w:cs="Tahoma"/>
        </w:rPr>
        <w:t>out</w:t>
      </w:r>
      <w:r>
        <w:rPr>
          <w:rFonts w:ascii="Minion" w:hAnsi="Minion" w:cs="Tahoma"/>
        </w:rPr>
        <w:t xml:space="preserve"> upon departure</w:t>
      </w:r>
      <w:r w:rsidRPr="00B8556C" w:rsidR="00CC09F5">
        <w:rPr>
          <w:rFonts w:ascii="Minion" w:hAnsi="Minion" w:cs="Tahoma"/>
        </w:rPr>
        <w:t>.</w:t>
      </w:r>
      <w:r>
        <w:rPr>
          <w:rFonts w:ascii="Minion" w:hAnsi="Minion" w:cs="Tahoma"/>
        </w:rPr>
        <w:t xml:space="preserve"> </w:t>
      </w:r>
      <w:r w:rsidRPr="00B8556C" w:rsidR="00CC09F5">
        <w:rPr>
          <w:rFonts w:ascii="Minion" w:hAnsi="Minion" w:cs="Tahoma"/>
        </w:rPr>
        <w:t xml:space="preserve">  </w:t>
      </w:r>
    </w:p>
    <w:p w:rsidRPr="00B8556C" w:rsidR="00CC09F5" w:rsidP="00CC09F5" w:rsidRDefault="00CC09F5" w14:paraId="1F3B1409" w14:textId="77777777">
      <w:pPr>
        <w:rPr>
          <w:rFonts w:ascii="Minion" w:hAnsi="Minion" w:cs="Tahoma"/>
        </w:rPr>
      </w:pPr>
    </w:p>
    <w:p w:rsidRPr="00B8556C" w:rsidR="00CC09F5" w:rsidP="00CC09F5" w:rsidRDefault="00CC09F5" w14:paraId="47FC1F9A" w14:textId="77777777">
      <w:pPr>
        <w:rPr>
          <w:rFonts w:ascii="Minion" w:hAnsi="Minion" w:cs="Tahoma"/>
        </w:rPr>
      </w:pPr>
      <w:r w:rsidRPr="00B8556C">
        <w:rPr>
          <w:rFonts w:ascii="Minion" w:hAnsi="Minion" w:cs="Tahoma"/>
        </w:rPr>
        <w:t xml:space="preserve">This process is important </w:t>
      </w:r>
      <w:r w:rsidR="00754B56">
        <w:rPr>
          <w:rFonts w:ascii="Minion" w:hAnsi="Minion" w:cs="Tahoma"/>
        </w:rPr>
        <w:t xml:space="preserve">as this information is </w:t>
      </w:r>
      <w:r w:rsidRPr="00B8556C">
        <w:rPr>
          <w:rFonts w:ascii="Minion" w:hAnsi="Minion" w:cs="Tahoma"/>
        </w:rPr>
        <w:t>used for various reasons:</w:t>
      </w:r>
    </w:p>
    <w:p w:rsidRPr="00B8556C" w:rsidR="00CC09F5" w:rsidP="00CC09F5" w:rsidRDefault="00CC09F5" w14:paraId="751A1A67" w14:textId="77777777">
      <w:pPr>
        <w:pStyle w:val="ListParagraph"/>
        <w:numPr>
          <w:ilvl w:val="0"/>
          <w:numId w:val="13"/>
        </w:numPr>
        <w:rPr>
          <w:rFonts w:ascii="Minion" w:hAnsi="Minion" w:cs="Tahoma"/>
        </w:rPr>
      </w:pPr>
      <w:r w:rsidRPr="00B8556C">
        <w:rPr>
          <w:rFonts w:ascii="Minion" w:hAnsi="Minion" w:cs="Tahoma"/>
        </w:rPr>
        <w:t>To keep track of the number of children present</w:t>
      </w:r>
    </w:p>
    <w:p w:rsidRPr="00B8556C" w:rsidR="00CC09F5" w:rsidP="00CC09F5" w:rsidRDefault="00142BBA" w14:paraId="770ACFA8" w14:textId="77777777">
      <w:pPr>
        <w:pStyle w:val="ListParagraph"/>
        <w:numPr>
          <w:ilvl w:val="0"/>
          <w:numId w:val="13"/>
        </w:numPr>
        <w:rPr>
          <w:rFonts w:ascii="Minion" w:hAnsi="Minion" w:cs="Tahoma"/>
        </w:rPr>
      </w:pPr>
      <w:r>
        <w:rPr>
          <w:rFonts w:ascii="Minion" w:hAnsi="Minion" w:cs="Tahoma"/>
        </w:rPr>
        <w:t>As a quick reference to assess</w:t>
      </w:r>
      <w:r w:rsidRPr="00B8556C" w:rsidR="00CC09F5">
        <w:rPr>
          <w:rFonts w:ascii="Minion" w:hAnsi="Minion" w:cs="Tahoma"/>
        </w:rPr>
        <w:t xml:space="preserve"> which children are/are not present on a particular day</w:t>
      </w:r>
    </w:p>
    <w:p w:rsidR="00CC09F5" w:rsidP="00CC09F5" w:rsidRDefault="00CC09F5" w14:paraId="05298065" w14:textId="77777777">
      <w:pPr>
        <w:pStyle w:val="ListParagraph"/>
        <w:numPr>
          <w:ilvl w:val="0"/>
          <w:numId w:val="13"/>
        </w:numPr>
        <w:rPr>
          <w:rFonts w:ascii="Minion" w:hAnsi="Minion" w:cs="Tahoma"/>
        </w:rPr>
      </w:pPr>
      <w:r w:rsidRPr="00B8556C">
        <w:rPr>
          <w:rFonts w:ascii="Minion" w:hAnsi="Minion" w:cs="Tahoma"/>
        </w:rPr>
        <w:t>During fire and tornad</w:t>
      </w:r>
      <w:r w:rsidR="00142BBA">
        <w:rPr>
          <w:rFonts w:ascii="Minion" w:hAnsi="Minion" w:cs="Tahoma"/>
        </w:rPr>
        <w:t>o drills and/or other emergency</w:t>
      </w:r>
      <w:r w:rsidRPr="00B8556C">
        <w:rPr>
          <w:rFonts w:ascii="Minion" w:hAnsi="Minion" w:cs="Tahoma"/>
        </w:rPr>
        <w:t xml:space="preserve"> procedures</w:t>
      </w:r>
      <w:r w:rsidR="00142BBA">
        <w:rPr>
          <w:rFonts w:ascii="Minion" w:hAnsi="Minion" w:cs="Tahoma"/>
        </w:rPr>
        <w:t>,</w:t>
      </w:r>
      <w:r w:rsidRPr="00B8556C">
        <w:rPr>
          <w:rFonts w:ascii="Minion" w:hAnsi="Minion" w:cs="Tahoma"/>
        </w:rPr>
        <w:t xml:space="preserve"> to be sure all children are accounted for</w:t>
      </w:r>
      <w:r w:rsidR="0000182E">
        <w:rPr>
          <w:rFonts w:ascii="Minion" w:hAnsi="Minion" w:cs="Tahoma"/>
        </w:rPr>
        <w:t>.</w:t>
      </w:r>
    </w:p>
    <w:p w:rsidR="00CC09F5" w:rsidP="00CC09F5" w:rsidRDefault="00142BBA" w14:paraId="04183210" w14:textId="77777777">
      <w:pPr>
        <w:pStyle w:val="ListParagraph"/>
        <w:numPr>
          <w:ilvl w:val="0"/>
          <w:numId w:val="13"/>
        </w:numPr>
        <w:rPr>
          <w:rFonts w:ascii="Minion" w:hAnsi="Minion" w:cs="Tahoma"/>
        </w:rPr>
      </w:pPr>
      <w:r>
        <w:rPr>
          <w:rFonts w:ascii="Minion" w:hAnsi="Minion" w:cs="Tahoma"/>
        </w:rPr>
        <w:t xml:space="preserve">Child and Adult Care </w:t>
      </w:r>
      <w:r w:rsidR="0000182E">
        <w:rPr>
          <w:rFonts w:ascii="Minion" w:hAnsi="Minion" w:cs="Tahoma"/>
        </w:rPr>
        <w:t xml:space="preserve">Food </w:t>
      </w:r>
      <w:r>
        <w:rPr>
          <w:rFonts w:ascii="Minion" w:hAnsi="Minion" w:cs="Tahoma"/>
        </w:rPr>
        <w:t>P</w:t>
      </w:r>
      <w:r w:rsidR="0000182E">
        <w:rPr>
          <w:rFonts w:ascii="Minion" w:hAnsi="Minion" w:cs="Tahoma"/>
        </w:rPr>
        <w:t>rogram</w:t>
      </w:r>
      <w:r>
        <w:rPr>
          <w:rFonts w:ascii="Minion" w:hAnsi="Minion" w:cs="Tahoma"/>
        </w:rPr>
        <w:t xml:space="preserve"> (CACFP)</w:t>
      </w:r>
      <w:r w:rsidR="0000182E">
        <w:rPr>
          <w:rFonts w:ascii="Minion" w:hAnsi="Minion" w:cs="Tahoma"/>
        </w:rPr>
        <w:t xml:space="preserve"> paperwork</w:t>
      </w:r>
    </w:p>
    <w:p w:rsidRPr="00754B56" w:rsidR="00754B56" w:rsidP="00142BBA" w:rsidRDefault="00754B56" w14:paraId="562C75D1" w14:textId="77777777">
      <w:pPr>
        <w:pStyle w:val="ListParagraph"/>
        <w:rPr>
          <w:rFonts w:ascii="Minion" w:hAnsi="Minion" w:cs="Tahoma"/>
        </w:rPr>
      </w:pPr>
    </w:p>
    <w:p w:rsidRPr="00B8556C" w:rsidR="00CC09F5" w:rsidP="00CC09F5" w:rsidRDefault="00CC09F5" w14:paraId="664355AD" w14:textId="77777777">
      <w:pPr>
        <w:rPr>
          <w:rFonts w:ascii="Minion" w:hAnsi="Minion" w:cs="Tahoma"/>
        </w:rPr>
      </w:pPr>
    </w:p>
    <w:p w:rsidR="00CC09F5" w:rsidP="00CC09F5" w:rsidRDefault="00CC09F5" w14:paraId="13FC527F" w14:textId="77777777">
      <w:pPr>
        <w:spacing w:line="240" w:lineRule="atLeast"/>
        <w:rPr>
          <w:rFonts w:ascii="Minion" w:hAnsi="Minion" w:cs="Tahoma"/>
          <w:color w:val="000000"/>
          <w:szCs w:val="24"/>
        </w:rPr>
      </w:pPr>
      <w:r w:rsidRPr="00B8556C">
        <w:rPr>
          <w:rFonts w:ascii="Minion" w:hAnsi="Minion" w:cs="Tahoma"/>
          <w:color w:val="000000"/>
          <w:szCs w:val="24"/>
        </w:rPr>
        <w:t>Any parent/g</w:t>
      </w:r>
      <w:r w:rsidR="00754B56">
        <w:rPr>
          <w:rFonts w:ascii="Minion" w:hAnsi="Minion" w:cs="Tahoma"/>
          <w:color w:val="000000"/>
          <w:szCs w:val="24"/>
        </w:rPr>
        <w:t xml:space="preserve">uardian who </w:t>
      </w:r>
      <w:proofErr w:type="gramStart"/>
      <w:r w:rsidR="00754B56">
        <w:rPr>
          <w:rFonts w:ascii="Minion" w:hAnsi="Minion" w:cs="Tahoma"/>
          <w:color w:val="000000"/>
          <w:szCs w:val="24"/>
        </w:rPr>
        <w:t>smells of</w:t>
      </w:r>
      <w:proofErr w:type="gramEnd"/>
      <w:r w:rsidR="00754B56">
        <w:rPr>
          <w:rFonts w:ascii="Minion" w:hAnsi="Minion" w:cs="Tahoma"/>
          <w:color w:val="000000"/>
          <w:szCs w:val="24"/>
        </w:rPr>
        <w:t xml:space="preserve"> alcohol,</w:t>
      </w:r>
      <w:r w:rsidRPr="00B8556C">
        <w:rPr>
          <w:rFonts w:ascii="Minion" w:hAnsi="Minion" w:cs="Tahoma"/>
          <w:color w:val="000000"/>
          <w:szCs w:val="24"/>
        </w:rPr>
        <w:t xml:space="preserve"> controlled substance or acts unusual will be asked to </w:t>
      </w:r>
      <w:r w:rsidR="00754B56">
        <w:rPr>
          <w:rFonts w:ascii="Minion" w:hAnsi="Minion" w:cs="Tahoma"/>
          <w:color w:val="000000"/>
          <w:szCs w:val="24"/>
        </w:rPr>
        <w:t>notify an authorized contact to pick up their child.  If the</w:t>
      </w:r>
      <w:r w:rsidRPr="00B8556C">
        <w:rPr>
          <w:rFonts w:ascii="Minion" w:hAnsi="Minion" w:cs="Tahoma"/>
          <w:color w:val="000000"/>
          <w:szCs w:val="24"/>
        </w:rPr>
        <w:t xml:space="preserve"> child</w:t>
      </w:r>
      <w:r w:rsidR="00754B56">
        <w:rPr>
          <w:rFonts w:ascii="Minion" w:hAnsi="Minion" w:cs="Tahoma"/>
          <w:color w:val="000000"/>
          <w:szCs w:val="24"/>
        </w:rPr>
        <w:t xml:space="preserve"> is taken</w:t>
      </w:r>
      <w:r w:rsidRPr="00B8556C">
        <w:rPr>
          <w:rFonts w:ascii="Minion" w:hAnsi="Minion" w:cs="Tahoma"/>
          <w:color w:val="000000"/>
          <w:szCs w:val="24"/>
        </w:rPr>
        <w:t xml:space="preserve"> out of the center against the better judgment </w:t>
      </w:r>
      <w:r w:rsidRPr="00B8556C" w:rsidR="00BB24A5">
        <w:rPr>
          <w:rFonts w:ascii="Minion" w:hAnsi="Minion" w:cs="Tahoma"/>
          <w:color w:val="000000"/>
          <w:szCs w:val="24"/>
        </w:rPr>
        <w:t xml:space="preserve">of the </w:t>
      </w:r>
      <w:r w:rsidRPr="00B8556C">
        <w:rPr>
          <w:rFonts w:ascii="Minion" w:hAnsi="Minion" w:cs="Tahoma"/>
          <w:color w:val="000000"/>
          <w:szCs w:val="24"/>
        </w:rPr>
        <w:t>staff, the cen</w:t>
      </w:r>
      <w:r w:rsidR="00754B56">
        <w:rPr>
          <w:rFonts w:ascii="Minion" w:hAnsi="Minion" w:cs="Tahoma"/>
          <w:color w:val="000000"/>
          <w:szCs w:val="24"/>
        </w:rPr>
        <w:t>ter will notify the police of</w:t>
      </w:r>
      <w:r w:rsidRPr="00B8556C">
        <w:rPr>
          <w:rFonts w:ascii="Minion" w:hAnsi="Minion" w:cs="Tahoma"/>
          <w:color w:val="000000"/>
          <w:szCs w:val="24"/>
        </w:rPr>
        <w:t xml:space="preserve"> the situation.  </w:t>
      </w:r>
    </w:p>
    <w:p w:rsidR="009E3B1F" w:rsidP="00CC09F5" w:rsidRDefault="009E3B1F" w14:paraId="1A965116" w14:textId="77777777">
      <w:pPr>
        <w:spacing w:line="240" w:lineRule="atLeast"/>
        <w:rPr>
          <w:rFonts w:ascii="Minion" w:hAnsi="Minion" w:cs="Tahoma"/>
          <w:color w:val="000000"/>
          <w:szCs w:val="24"/>
        </w:rPr>
      </w:pPr>
    </w:p>
    <w:p w:rsidRPr="00B8556C" w:rsidR="009E3B1F" w:rsidP="009E3B1F" w:rsidRDefault="009E3B1F" w14:paraId="07E494B8" w14:textId="0158A0AF">
      <w:pPr>
        <w:rPr>
          <w:rFonts w:ascii="Minion" w:hAnsi="Minion" w:cs="Tahoma"/>
        </w:rPr>
      </w:pPr>
      <w:proofErr w:type="gramStart"/>
      <w:r w:rsidRPr="5D1CC922">
        <w:rPr>
          <w:rFonts w:ascii="Minion" w:hAnsi="Minion" w:cs="Tahoma"/>
        </w:rPr>
        <w:t>In the event that</w:t>
      </w:r>
      <w:proofErr w:type="gramEnd"/>
      <w:r w:rsidRPr="5D1CC922">
        <w:rPr>
          <w:rFonts w:ascii="Minion" w:hAnsi="Minion" w:cs="Tahoma"/>
        </w:rPr>
        <w:t xml:space="preserve"> a child is not picked up and out of the building by 6 p.m., a late fee of </w:t>
      </w:r>
      <w:r w:rsidRPr="5D1CC922" w:rsidR="00BA284F">
        <w:rPr>
          <w:rFonts w:ascii="Minion" w:hAnsi="Minion" w:cs="Tahoma"/>
        </w:rPr>
        <w:t>a minimum of $</w:t>
      </w:r>
      <w:r w:rsidRPr="5D1CC922" w:rsidR="5E9E20F1">
        <w:rPr>
          <w:rFonts w:ascii="Minion" w:hAnsi="Minion" w:cs="Tahoma"/>
        </w:rPr>
        <w:t>2</w:t>
      </w:r>
      <w:r w:rsidRPr="5D1CC922" w:rsidR="00483466">
        <w:rPr>
          <w:rFonts w:ascii="Minion" w:hAnsi="Minion" w:cs="Tahoma"/>
        </w:rPr>
        <w:t>0</w:t>
      </w:r>
      <w:r w:rsidRPr="5D1CC922" w:rsidR="00BA284F">
        <w:rPr>
          <w:rFonts w:ascii="Minion" w:hAnsi="Minion" w:cs="Tahoma"/>
        </w:rPr>
        <w:t>.00</w:t>
      </w:r>
      <w:r w:rsidRPr="5D1CC922">
        <w:rPr>
          <w:rFonts w:ascii="Minion" w:hAnsi="Minion" w:cs="Tahoma"/>
        </w:rPr>
        <w:t xml:space="preserve"> per </w:t>
      </w:r>
      <w:r w:rsidRPr="5D1CC922" w:rsidR="00BA284F">
        <w:rPr>
          <w:rFonts w:ascii="Minion" w:hAnsi="Minion" w:cs="Tahoma"/>
        </w:rPr>
        <w:t>child will be charged. In addition to this, $</w:t>
      </w:r>
      <w:r w:rsidRPr="5D1CC922" w:rsidR="4B7E8D49">
        <w:rPr>
          <w:rFonts w:ascii="Minion" w:hAnsi="Minion" w:cs="Tahoma"/>
        </w:rPr>
        <w:t>10</w:t>
      </w:r>
      <w:r w:rsidRPr="5D1CC922" w:rsidR="00BA284F">
        <w:rPr>
          <w:rFonts w:ascii="Minion" w:hAnsi="Minion" w:cs="Tahoma"/>
        </w:rPr>
        <w:t xml:space="preserve">.00 per </w:t>
      </w:r>
      <w:r w:rsidRPr="5D1CC922">
        <w:rPr>
          <w:rFonts w:ascii="Minion" w:hAnsi="Minion" w:cs="Tahoma"/>
        </w:rPr>
        <w:t xml:space="preserve">minute </w:t>
      </w:r>
      <w:r w:rsidRPr="5D1CC922" w:rsidR="00142BBA">
        <w:rPr>
          <w:rFonts w:ascii="Minion" w:hAnsi="Minion" w:cs="Tahoma"/>
        </w:rPr>
        <w:t xml:space="preserve">per child </w:t>
      </w:r>
      <w:r w:rsidRPr="5D1CC922">
        <w:rPr>
          <w:rFonts w:ascii="Minion" w:hAnsi="Minion" w:cs="Tahoma"/>
        </w:rPr>
        <w:t xml:space="preserve">will be assessed </w:t>
      </w:r>
      <w:proofErr w:type="gramStart"/>
      <w:r w:rsidRPr="5D1CC922">
        <w:rPr>
          <w:rFonts w:ascii="Minion" w:hAnsi="Minion" w:cs="Tahoma"/>
        </w:rPr>
        <w:t>to</w:t>
      </w:r>
      <w:proofErr w:type="gramEnd"/>
      <w:r w:rsidRPr="5D1CC922">
        <w:rPr>
          <w:rFonts w:ascii="Minion" w:hAnsi="Minion" w:cs="Tahoma"/>
        </w:rPr>
        <w:t xml:space="preserve"> the parent or guardian of the child/children. </w:t>
      </w:r>
      <w:r w:rsidRPr="5D1CC922" w:rsidR="00BA284F">
        <w:rPr>
          <w:rFonts w:ascii="Minion" w:hAnsi="Minion" w:cs="Tahoma"/>
        </w:rPr>
        <w:t xml:space="preserve">We will determine this by the time shown on the clock in/out computer when you leave the UNL Children’s Center building. Regardless of the time children are checked out on </w:t>
      </w:r>
      <w:proofErr w:type="spellStart"/>
      <w:r w:rsidRPr="5D1CC922" w:rsidR="00BA284F">
        <w:rPr>
          <w:rFonts w:ascii="Minion" w:hAnsi="Minion" w:cs="Tahoma"/>
        </w:rPr>
        <w:t>Procare</w:t>
      </w:r>
      <w:proofErr w:type="spellEnd"/>
      <w:r w:rsidRPr="5D1CC922" w:rsidR="00BA284F">
        <w:rPr>
          <w:rFonts w:ascii="Minion" w:hAnsi="Minion" w:cs="Tahoma"/>
        </w:rPr>
        <w:t xml:space="preserve">, parents and children need to be out of the building by 6:00pm due to licensing agreement or </w:t>
      </w:r>
      <w:r w:rsidRPr="5D1CC922" w:rsidR="00E265B1">
        <w:rPr>
          <w:rFonts w:ascii="Minion" w:hAnsi="Minion" w:cs="Tahoma"/>
        </w:rPr>
        <w:t>charges</w:t>
      </w:r>
      <w:r w:rsidRPr="5D1CC922" w:rsidR="00BA284F">
        <w:rPr>
          <w:rFonts w:ascii="Minion" w:hAnsi="Minion" w:cs="Tahoma"/>
        </w:rPr>
        <w:t xml:space="preserve"> will accrue.</w:t>
      </w:r>
      <w:r w:rsidRPr="5D1CC922">
        <w:rPr>
          <w:rFonts w:ascii="Minion" w:hAnsi="Minion" w:cs="Tahoma"/>
        </w:rPr>
        <w:t xml:space="preserve"> </w:t>
      </w:r>
      <w:r w:rsidRPr="5D1CC922" w:rsidR="24474A54">
        <w:rPr>
          <w:rFonts w:ascii="Minion" w:hAnsi="Minion" w:cs="Tahoma"/>
        </w:rPr>
        <w:t xml:space="preserve">The late </w:t>
      </w:r>
      <w:proofErr w:type="gramStart"/>
      <w:r w:rsidRPr="5D1CC922" w:rsidR="24474A54">
        <w:rPr>
          <w:rFonts w:ascii="Minion" w:hAnsi="Minion" w:cs="Tahoma"/>
        </w:rPr>
        <w:t>fee payment</w:t>
      </w:r>
      <w:proofErr w:type="gramEnd"/>
      <w:r w:rsidRPr="5D1CC922" w:rsidR="24474A54">
        <w:rPr>
          <w:rFonts w:ascii="Minion" w:hAnsi="Minion" w:cs="Tahoma"/>
        </w:rPr>
        <w:t xml:space="preserve"> will need to be paid fully in cash by the next business day </w:t>
      </w:r>
      <w:proofErr w:type="gramStart"/>
      <w:r w:rsidRPr="5D1CC922" w:rsidR="24474A54">
        <w:rPr>
          <w:rFonts w:ascii="Minion" w:hAnsi="Minion" w:cs="Tahoma"/>
        </w:rPr>
        <w:t>in order to</w:t>
      </w:r>
      <w:proofErr w:type="gramEnd"/>
      <w:r w:rsidRPr="5D1CC922" w:rsidR="24474A54">
        <w:rPr>
          <w:rFonts w:ascii="Minion" w:hAnsi="Minion" w:cs="Tahoma"/>
        </w:rPr>
        <w:t xml:space="preserve"> receive care that day. </w:t>
      </w:r>
    </w:p>
    <w:p w:rsidRPr="0008027A" w:rsidR="0008027A" w:rsidP="5BC48E7A" w:rsidRDefault="0008027A" w14:paraId="58D04434" w14:textId="285247B2">
      <w:pPr>
        <w:rPr>
          <w:rFonts w:ascii="Minion" w:hAnsi="Minion"/>
          <w:b/>
          <w:bCs/>
        </w:rPr>
      </w:pPr>
    </w:p>
    <w:p w:rsidRPr="00B8556C" w:rsidR="00FA50B8" w:rsidP="4A27D771" w:rsidRDefault="00FA50B8" w14:paraId="335DC0F6" w14:textId="444BBD9D">
      <w:pPr>
        <w:pStyle w:val="Heading9"/>
        <w:rPr>
          <w:rFonts w:ascii="Minion" w:hAnsi="Minion"/>
          <w:b/>
          <w:bCs/>
        </w:rPr>
      </w:pPr>
      <w:r w:rsidRPr="4A27D771">
        <w:rPr>
          <w:rFonts w:ascii="Minion" w:hAnsi="Minion"/>
          <w:b/>
          <w:bCs/>
        </w:rPr>
        <w:t>Parent Visitation</w:t>
      </w:r>
    </w:p>
    <w:p w:rsidRPr="00B8556C" w:rsidR="00FA50B8" w:rsidP="00FA50B8" w:rsidRDefault="00FA50B8" w14:paraId="44FB30F8" w14:textId="77777777">
      <w:pPr>
        <w:rPr>
          <w:rFonts w:ascii="Minion" w:hAnsi="Minion" w:cs="Tahoma"/>
        </w:rPr>
      </w:pPr>
    </w:p>
    <w:p w:rsidR="00FA50B8" w:rsidP="00FA50B8" w:rsidRDefault="00FA50B8" w14:paraId="1DA6542E" w14:textId="27D53412">
      <w:pPr>
        <w:rPr>
          <w:rFonts w:ascii="Minion" w:hAnsi="Minion" w:cs="Tahoma"/>
        </w:rPr>
      </w:pPr>
      <w:r w:rsidRPr="00B8556C">
        <w:rPr>
          <w:rFonts w:ascii="Minion" w:hAnsi="Minion" w:cs="Tahoma"/>
        </w:rPr>
        <w:t>The UNL Children’s Center has an “open door” policy and encourages parents to visit their child/children during the day.  The Children’s Center does ask that parents consider</w:t>
      </w:r>
      <w:r>
        <w:rPr>
          <w:rFonts w:ascii="Minion" w:hAnsi="Minion" w:cs="Tahoma"/>
        </w:rPr>
        <w:t xml:space="preserve"> the child’s routine and be mindful of the time of day</w:t>
      </w:r>
      <w:r w:rsidRPr="00B8556C">
        <w:rPr>
          <w:rFonts w:ascii="Minion" w:hAnsi="Minion" w:cs="Tahoma"/>
        </w:rPr>
        <w:t xml:space="preserve"> they come</w:t>
      </w:r>
      <w:r>
        <w:rPr>
          <w:rFonts w:ascii="Minion" w:hAnsi="Minion" w:cs="Tahoma"/>
        </w:rPr>
        <w:t xml:space="preserve">. </w:t>
      </w:r>
      <w:r w:rsidRPr="00B8556C">
        <w:rPr>
          <w:rFonts w:ascii="Minion" w:hAnsi="Minion" w:cs="Tahoma"/>
        </w:rPr>
        <w:t xml:space="preserve"> If you have any questions about convenient times</w:t>
      </w:r>
      <w:r>
        <w:rPr>
          <w:rFonts w:ascii="Minion" w:hAnsi="Minion" w:cs="Tahoma"/>
        </w:rPr>
        <w:t xml:space="preserve"> to visit, please</w:t>
      </w:r>
      <w:r w:rsidRPr="00B8556C">
        <w:rPr>
          <w:rFonts w:ascii="Minion" w:hAnsi="Minion" w:cs="Tahoma"/>
        </w:rPr>
        <w:t xml:space="preserve"> ask your child</w:t>
      </w:r>
      <w:r w:rsidRPr="00B8556C">
        <w:rPr>
          <w:rFonts w:ascii="Minion" w:hAnsi="Calibri" w:cs="Tahoma"/>
        </w:rPr>
        <w:t>’</w:t>
      </w:r>
      <w:r w:rsidRPr="00B8556C">
        <w:rPr>
          <w:rFonts w:ascii="Minion" w:hAnsi="Minion" w:cs="Tahoma"/>
        </w:rPr>
        <w:t>s teachers.</w:t>
      </w:r>
    </w:p>
    <w:p w:rsidR="00C25992" w:rsidP="00FA50B8" w:rsidRDefault="00C25992" w14:paraId="3041E394" w14:textId="77777777">
      <w:pPr>
        <w:pStyle w:val="Heading9"/>
        <w:ind w:left="3600"/>
        <w:jc w:val="both"/>
        <w:rPr>
          <w:rFonts w:ascii="Minion" w:hAnsi="Minion"/>
          <w:b/>
        </w:rPr>
      </w:pPr>
    </w:p>
    <w:p w:rsidRPr="00315910" w:rsidR="00FA50B8" w:rsidP="00FA50B8" w:rsidRDefault="00FA50B8" w14:paraId="490D3D1A" w14:textId="77777777">
      <w:pPr>
        <w:pStyle w:val="Heading9"/>
        <w:ind w:left="3600"/>
        <w:jc w:val="both"/>
        <w:rPr>
          <w:rFonts w:ascii="Minion" w:hAnsi="Minion"/>
          <w:sz w:val="24"/>
          <w:szCs w:val="24"/>
        </w:rPr>
      </w:pPr>
      <w:r w:rsidRPr="00B8556C">
        <w:rPr>
          <w:rFonts w:ascii="Minion" w:hAnsi="Minion"/>
          <w:b/>
        </w:rPr>
        <w:t>Illness</w:t>
      </w:r>
      <w:r>
        <w:rPr>
          <w:rFonts w:ascii="Minion" w:hAnsi="Minion"/>
          <w:b/>
        </w:rPr>
        <w:t xml:space="preserve"> </w:t>
      </w:r>
    </w:p>
    <w:p w:rsidRPr="00B8556C" w:rsidR="00FA50B8" w:rsidP="00FA50B8" w:rsidRDefault="00FA50B8" w14:paraId="722B00AE" w14:textId="77777777">
      <w:pPr>
        <w:rPr>
          <w:rFonts w:ascii="Minion" w:hAnsi="Minion" w:cs="Tahoma"/>
        </w:rPr>
      </w:pPr>
    </w:p>
    <w:p w:rsidR="00FA50B8" w:rsidP="00FA50B8" w:rsidRDefault="00FA50B8" w14:paraId="5BB1D86E" w14:textId="77777777">
      <w:pPr>
        <w:rPr>
          <w:rFonts w:ascii="Minion" w:hAnsi="Minion" w:cs="Tahoma"/>
          <w:u w:val="single"/>
        </w:rPr>
      </w:pPr>
      <w:r w:rsidRPr="00B8556C">
        <w:rPr>
          <w:rFonts w:ascii="Minion" w:hAnsi="Minion" w:cs="Tahoma"/>
        </w:rPr>
        <w:t>It is the policy of the UNL Children</w:t>
      </w:r>
      <w:r w:rsidRPr="00B8556C">
        <w:rPr>
          <w:rFonts w:ascii="Minion" w:hAnsi="Calibri" w:cs="Tahoma"/>
        </w:rPr>
        <w:t>’</w:t>
      </w:r>
      <w:r w:rsidRPr="00B8556C">
        <w:rPr>
          <w:rFonts w:ascii="Minion" w:hAnsi="Minion" w:cs="Tahoma"/>
        </w:rPr>
        <w:t xml:space="preserve">s Center to keep contagious diseases and </w:t>
      </w:r>
      <w:proofErr w:type="gramStart"/>
      <w:r w:rsidRPr="00B8556C">
        <w:rPr>
          <w:rFonts w:ascii="Minion" w:hAnsi="Minion" w:cs="Tahoma"/>
        </w:rPr>
        <w:t>illness</w:t>
      </w:r>
      <w:proofErr w:type="gramEnd"/>
      <w:r w:rsidRPr="00B8556C">
        <w:rPr>
          <w:rFonts w:ascii="Minion" w:hAnsi="Minion" w:cs="Tahoma"/>
        </w:rPr>
        <w:t xml:space="preserve"> to a minimum.  </w:t>
      </w:r>
      <w:r>
        <w:rPr>
          <w:rFonts w:ascii="Minion" w:hAnsi="Minion" w:cs="Tahoma"/>
        </w:rPr>
        <w:t>We</w:t>
      </w:r>
      <w:r w:rsidRPr="00851CE1">
        <w:rPr>
          <w:rFonts w:ascii="Minion" w:hAnsi="Minion" w:cs="Tahoma"/>
        </w:rPr>
        <w:t xml:space="preserve"> require children to wash their hands upon </w:t>
      </w:r>
      <w:proofErr w:type="gramStart"/>
      <w:r w:rsidRPr="00851CE1">
        <w:rPr>
          <w:rFonts w:ascii="Minion" w:hAnsi="Minion" w:cs="Tahoma"/>
        </w:rPr>
        <w:t>entry of</w:t>
      </w:r>
      <w:proofErr w:type="gramEnd"/>
      <w:r w:rsidRPr="00851CE1">
        <w:rPr>
          <w:rFonts w:ascii="Minion" w:hAnsi="Minion" w:cs="Tahoma"/>
        </w:rPr>
        <w:t xml:space="preserve"> their classroom to decrease the spread of germs. </w:t>
      </w:r>
      <w:r w:rsidRPr="00B8556C">
        <w:rPr>
          <w:rFonts w:ascii="Minion" w:hAnsi="Minion" w:cs="Tahoma"/>
          <w:u w:val="single"/>
        </w:rPr>
        <w:t>Children will not be allowed to attend the UNL Children’s Center if they exhibit any of the following symptoms:</w:t>
      </w:r>
    </w:p>
    <w:p w:rsidRPr="00B8556C" w:rsidR="00FA50B8" w:rsidP="00FA50B8" w:rsidRDefault="00FA50B8" w14:paraId="42C6D796" w14:textId="77777777">
      <w:pPr>
        <w:rPr>
          <w:rFonts w:ascii="Minion" w:hAnsi="Minion" w:cs="Tahoma"/>
        </w:rPr>
      </w:pPr>
    </w:p>
    <w:p w:rsidRPr="00B8556C" w:rsidR="00FA50B8" w:rsidP="00FA50B8" w:rsidRDefault="00FA50B8" w14:paraId="660ECAAE" w14:textId="77777777">
      <w:pPr>
        <w:pStyle w:val="ListParagraph"/>
        <w:numPr>
          <w:ilvl w:val="0"/>
          <w:numId w:val="17"/>
        </w:numPr>
        <w:rPr>
          <w:rFonts w:ascii="Minion" w:hAnsi="Minion" w:cs="Tahoma"/>
        </w:rPr>
      </w:pPr>
      <w:r w:rsidRPr="00B8556C">
        <w:rPr>
          <w:rFonts w:ascii="Minion" w:hAnsi="Minion" w:cs="Tahoma"/>
        </w:rPr>
        <w:t>Pink Eye</w:t>
      </w:r>
    </w:p>
    <w:p w:rsidRPr="00B8556C" w:rsidR="00FA50B8" w:rsidP="00FA50B8" w:rsidRDefault="00FA50B8" w14:paraId="2A713299" w14:textId="77777777">
      <w:pPr>
        <w:pStyle w:val="ListParagraph"/>
        <w:numPr>
          <w:ilvl w:val="0"/>
          <w:numId w:val="17"/>
        </w:numPr>
        <w:rPr>
          <w:rFonts w:ascii="Minion" w:hAnsi="Minion" w:cs="Tahoma"/>
        </w:rPr>
      </w:pPr>
      <w:r w:rsidRPr="00B8556C">
        <w:rPr>
          <w:rFonts w:ascii="Minion" w:hAnsi="Minion" w:cs="Tahoma"/>
        </w:rPr>
        <w:t>Fever</w:t>
      </w:r>
    </w:p>
    <w:p w:rsidRPr="00B8556C" w:rsidR="00FA50B8" w:rsidP="00FA50B8" w:rsidRDefault="00FA50B8" w14:paraId="374D259E" w14:textId="77777777">
      <w:pPr>
        <w:pStyle w:val="ListParagraph"/>
        <w:numPr>
          <w:ilvl w:val="0"/>
          <w:numId w:val="17"/>
        </w:numPr>
        <w:rPr>
          <w:rFonts w:ascii="Minion" w:hAnsi="Minion" w:cs="Tahoma"/>
        </w:rPr>
      </w:pPr>
      <w:r w:rsidRPr="00B8556C">
        <w:rPr>
          <w:rFonts w:ascii="Minion" w:hAnsi="Minion" w:cs="Tahoma"/>
        </w:rPr>
        <w:t>Diarrhea (repeated)</w:t>
      </w:r>
    </w:p>
    <w:p w:rsidRPr="00B8556C" w:rsidR="00FA50B8" w:rsidP="00FA50B8" w:rsidRDefault="00FA50B8" w14:paraId="093728F0" w14:textId="77777777">
      <w:pPr>
        <w:pStyle w:val="ListParagraph"/>
        <w:numPr>
          <w:ilvl w:val="0"/>
          <w:numId w:val="17"/>
        </w:numPr>
        <w:rPr>
          <w:rFonts w:ascii="Minion" w:hAnsi="Minion" w:cs="Tahoma"/>
        </w:rPr>
      </w:pPr>
      <w:r w:rsidRPr="00B8556C">
        <w:rPr>
          <w:rFonts w:ascii="Minion" w:hAnsi="Minion" w:cs="Tahoma"/>
        </w:rPr>
        <w:t>Nausea/vomiting</w:t>
      </w:r>
    </w:p>
    <w:p w:rsidR="00FA50B8" w:rsidP="00FA50B8" w:rsidRDefault="00FA50B8" w14:paraId="7339896F" w14:textId="77777777">
      <w:pPr>
        <w:pStyle w:val="ListParagraph"/>
        <w:numPr>
          <w:ilvl w:val="0"/>
          <w:numId w:val="17"/>
        </w:numPr>
        <w:rPr>
          <w:rFonts w:ascii="Minion" w:hAnsi="Minion" w:cs="Tahoma"/>
        </w:rPr>
      </w:pPr>
      <w:r w:rsidRPr="00B8556C">
        <w:rPr>
          <w:rFonts w:ascii="Minion" w:hAnsi="Minion" w:cs="Tahoma"/>
        </w:rPr>
        <w:t>Significant skin eruptions (i.e., chicken pox, etc.)</w:t>
      </w:r>
    </w:p>
    <w:p w:rsidRPr="00B8556C" w:rsidR="00FA50B8" w:rsidP="00FA50B8" w:rsidRDefault="00FA50B8" w14:paraId="330B173A" w14:textId="77777777">
      <w:pPr>
        <w:pStyle w:val="ListParagraph"/>
        <w:numPr>
          <w:ilvl w:val="0"/>
          <w:numId w:val="17"/>
        </w:numPr>
        <w:rPr>
          <w:rFonts w:ascii="Minion" w:hAnsi="Minion" w:cs="Tahoma"/>
        </w:rPr>
      </w:pPr>
      <w:r>
        <w:rPr>
          <w:rFonts w:ascii="Minion" w:hAnsi="Minion" w:cs="Tahoma"/>
        </w:rPr>
        <w:t>Head Lice or nits</w:t>
      </w:r>
    </w:p>
    <w:p w:rsidRPr="00B8556C" w:rsidR="00FA50B8" w:rsidP="00FA50B8" w:rsidRDefault="00FA50B8" w14:paraId="6E1831B3" w14:textId="77777777">
      <w:pPr>
        <w:rPr>
          <w:rFonts w:ascii="Minion" w:hAnsi="Minion" w:cs="Tahoma"/>
        </w:rPr>
      </w:pPr>
    </w:p>
    <w:p w:rsidR="00FA50B8" w:rsidP="00FA50B8" w:rsidRDefault="00FA50B8" w14:paraId="28AD3382" w14:textId="2D5AD2C9">
      <w:pPr>
        <w:rPr>
          <w:rFonts w:ascii="Minion" w:hAnsi="Minion" w:cs="Tahoma"/>
        </w:rPr>
      </w:pPr>
      <w:r w:rsidRPr="64A70D7B">
        <w:rPr>
          <w:rFonts w:ascii="Minion" w:hAnsi="Minion" w:cs="Tahoma"/>
        </w:rPr>
        <w:t xml:space="preserve">If any of the above symptoms appear during the day, UNL Children’s Center staff will isolate the child from other children and staff as much as possible.  The Teachers or Directors will make the final determination </w:t>
      </w:r>
      <w:proofErr w:type="gramStart"/>
      <w:r w:rsidRPr="64A70D7B">
        <w:rPr>
          <w:rFonts w:ascii="Minion" w:hAnsi="Minion" w:cs="Tahoma"/>
        </w:rPr>
        <w:t>whether or not</w:t>
      </w:r>
      <w:proofErr w:type="gramEnd"/>
      <w:r w:rsidRPr="64A70D7B">
        <w:rPr>
          <w:rFonts w:ascii="Minion" w:hAnsi="Minion" w:cs="Tahoma"/>
        </w:rPr>
        <w:t xml:space="preserve"> the parent needs to be called—keeping in mind the well-being of the sick child as well as the other children and staff at the UNL Children’s Center.  If called, a parent must pick up the child within 1 hour</w:t>
      </w:r>
      <w:r w:rsidRPr="64A70D7B" w:rsidR="24AC654C">
        <w:rPr>
          <w:rFonts w:ascii="Minion" w:hAnsi="Minion" w:cs="Tahoma"/>
        </w:rPr>
        <w:t xml:space="preserve"> of the first attempt of contact</w:t>
      </w:r>
      <w:r w:rsidRPr="64A70D7B">
        <w:rPr>
          <w:rFonts w:ascii="Minion" w:hAnsi="Minion" w:cs="Tahoma"/>
        </w:rPr>
        <w:t>.</w:t>
      </w:r>
      <w:r w:rsidRPr="64A70D7B" w:rsidR="6BDC5F9E">
        <w:rPr>
          <w:rFonts w:ascii="Minion" w:hAnsi="Minion" w:cs="Tahoma"/>
        </w:rPr>
        <w:t xml:space="preserve"> If we are unable to get in touch with parents or if the child is not picked up within 1 hour, the UNL Children’s Center will contact the child’s emergency contacts. </w:t>
      </w:r>
      <w:r w:rsidRPr="64A70D7B" w:rsidR="659B214E">
        <w:rPr>
          <w:rFonts w:ascii="Minion" w:hAnsi="Minion" w:cs="Tahoma"/>
        </w:rPr>
        <w:t xml:space="preserve"> </w:t>
      </w:r>
      <w:r w:rsidRPr="64A70D7B">
        <w:rPr>
          <w:rFonts w:ascii="Minion" w:hAnsi="Minion" w:cs="Tahoma"/>
        </w:rPr>
        <w:t xml:space="preserve"> </w:t>
      </w:r>
    </w:p>
    <w:p w:rsidRPr="00B8556C" w:rsidR="00FA50B8" w:rsidP="00FA50B8" w:rsidRDefault="00FA50B8" w14:paraId="54E11D2A" w14:textId="77777777">
      <w:pPr>
        <w:rPr>
          <w:rFonts w:ascii="Minion" w:hAnsi="Minion" w:cs="Tahoma"/>
        </w:rPr>
      </w:pPr>
    </w:p>
    <w:p w:rsidRPr="00B8556C" w:rsidR="00FA50B8" w:rsidP="00FA50B8" w:rsidRDefault="00FA50B8" w14:paraId="176B9F02" w14:textId="060AF5F2">
      <w:pPr>
        <w:rPr>
          <w:rFonts w:ascii="Minion" w:hAnsi="Minion" w:cs="Tahoma"/>
        </w:rPr>
      </w:pPr>
      <w:r w:rsidRPr="00B8556C">
        <w:rPr>
          <w:rFonts w:ascii="Minion" w:hAnsi="Minion" w:cs="Tahoma"/>
        </w:rPr>
        <w:t xml:space="preserve">It is a subjective decision about </w:t>
      </w:r>
      <w:proofErr w:type="gramStart"/>
      <w:r w:rsidRPr="00B8556C">
        <w:rPr>
          <w:rFonts w:ascii="Minion" w:hAnsi="Minion" w:cs="Tahoma"/>
        </w:rPr>
        <w:t>whether or not</w:t>
      </w:r>
      <w:proofErr w:type="gramEnd"/>
      <w:r w:rsidRPr="00B8556C">
        <w:rPr>
          <w:rFonts w:ascii="Minion" w:hAnsi="Minion" w:cs="Tahoma"/>
        </w:rPr>
        <w:t xml:space="preserve"> a low-grade temperature is due only to teething.  For that reason, the UNL Children’s Center policy is that if the child</w:t>
      </w:r>
      <w:r w:rsidRPr="00B8556C">
        <w:rPr>
          <w:rFonts w:ascii="Minion" w:hAnsi="Calibri" w:cs="Tahoma"/>
        </w:rPr>
        <w:t>’</w:t>
      </w:r>
      <w:r w:rsidRPr="00B8556C">
        <w:rPr>
          <w:rFonts w:ascii="Minion" w:hAnsi="Minion" w:cs="Tahoma"/>
        </w:rPr>
        <w:t xml:space="preserve">s </w:t>
      </w:r>
      <w:r w:rsidR="00DD536E">
        <w:rPr>
          <w:rFonts w:ascii="Minion" w:hAnsi="Minion" w:cs="Tahoma"/>
        </w:rPr>
        <w:t>temperature</w:t>
      </w:r>
      <w:r w:rsidRPr="00B8556C">
        <w:rPr>
          <w:rFonts w:ascii="Minion" w:hAnsi="Minion" w:cs="Tahoma"/>
        </w:rPr>
        <w:t xml:space="preserve"> (by the </w:t>
      </w:r>
      <w:r w:rsidR="00DD536E">
        <w:rPr>
          <w:rFonts w:ascii="Minion" w:hAnsi="Minion" w:cs="Tahoma"/>
        </w:rPr>
        <w:t>ear</w:t>
      </w:r>
      <w:r w:rsidRPr="00B8556C">
        <w:rPr>
          <w:rFonts w:ascii="Minion" w:hAnsi="Minion" w:cs="Tahoma"/>
        </w:rPr>
        <w:t xml:space="preserve">) is 101 degrees, the parent will be called to pick up the child.  </w:t>
      </w:r>
    </w:p>
    <w:p w:rsidRPr="00B8556C" w:rsidR="00FA50B8" w:rsidP="00FA50B8" w:rsidRDefault="00FA50B8" w14:paraId="31126E5D" w14:textId="77777777">
      <w:pPr>
        <w:rPr>
          <w:rFonts w:ascii="Minion" w:hAnsi="Minion" w:cs="Tahoma"/>
        </w:rPr>
      </w:pPr>
    </w:p>
    <w:p w:rsidRPr="00B8556C" w:rsidR="00FA50B8" w:rsidP="00FA50B8" w:rsidRDefault="00FA50B8" w14:paraId="4D08A974" w14:textId="77777777">
      <w:pPr>
        <w:rPr>
          <w:rFonts w:ascii="Minion" w:hAnsi="Minion" w:cs="Tahoma"/>
        </w:rPr>
      </w:pPr>
      <w:r w:rsidRPr="00B8556C">
        <w:rPr>
          <w:rFonts w:ascii="Minion" w:hAnsi="Minion" w:cs="Tahoma"/>
        </w:rPr>
        <w:t>We realize that it is difficult for a parent to take time off from school or work to stay with a sick child, but this policy is for the protection of everyone at the Children’s Center and must be strictly enforced.</w:t>
      </w:r>
    </w:p>
    <w:p w:rsidRPr="00B8556C" w:rsidR="00FA50B8" w:rsidP="00FA50B8" w:rsidRDefault="00FA50B8" w14:paraId="2DE403A5" w14:textId="77777777">
      <w:pPr>
        <w:rPr>
          <w:rFonts w:ascii="Minion" w:hAnsi="Minion" w:cs="Tahoma"/>
        </w:rPr>
      </w:pPr>
    </w:p>
    <w:p w:rsidRPr="00B8556C" w:rsidR="00FA50B8" w:rsidP="00FA50B8" w:rsidRDefault="00FA50B8" w14:paraId="27240EB4" w14:textId="77777777">
      <w:pPr>
        <w:rPr>
          <w:rFonts w:ascii="Minion" w:hAnsi="Minion" w:cs="Tahoma"/>
        </w:rPr>
      </w:pPr>
      <w:r w:rsidRPr="00B8556C">
        <w:rPr>
          <w:rFonts w:ascii="Minion" w:hAnsi="Minion" w:cs="Tahoma"/>
        </w:rPr>
        <w:t>We also recognize that the UNL Children’s Center has a responsibility to keep</w:t>
      </w:r>
      <w:r>
        <w:rPr>
          <w:rFonts w:ascii="Minion" w:hAnsi="Minion" w:cs="Tahoma"/>
        </w:rPr>
        <w:t xml:space="preserve"> the spread</w:t>
      </w:r>
      <w:r w:rsidRPr="00B8556C">
        <w:rPr>
          <w:rFonts w:ascii="Minion" w:hAnsi="Minion" w:cs="Tahoma"/>
        </w:rPr>
        <w:t xml:space="preserve"> of illness to a minimum.  We take the following steps to ensure this:</w:t>
      </w:r>
    </w:p>
    <w:p w:rsidRPr="00B8556C" w:rsidR="00FA50B8" w:rsidP="00FA50B8" w:rsidRDefault="00FA50B8" w14:paraId="40FE517B" w14:textId="77777777">
      <w:pPr>
        <w:numPr>
          <w:ilvl w:val="0"/>
          <w:numId w:val="7"/>
        </w:numPr>
        <w:rPr>
          <w:rFonts w:ascii="Minion" w:hAnsi="Minion" w:cs="Tahoma"/>
          <w:szCs w:val="24"/>
        </w:rPr>
      </w:pPr>
      <w:proofErr w:type="gramStart"/>
      <w:r w:rsidRPr="00B8556C">
        <w:rPr>
          <w:rFonts w:ascii="Minion" w:hAnsi="Minion" w:cs="Tahoma"/>
          <w:szCs w:val="24"/>
        </w:rPr>
        <w:t>Disinfect</w:t>
      </w:r>
      <w:proofErr w:type="gramEnd"/>
      <w:r w:rsidRPr="00B8556C">
        <w:rPr>
          <w:rFonts w:ascii="Minion" w:hAnsi="Minion" w:cs="Tahoma"/>
          <w:szCs w:val="24"/>
        </w:rPr>
        <w:t xml:space="preserve"> toys &amp; equipment</w:t>
      </w:r>
    </w:p>
    <w:p w:rsidRPr="00B8556C" w:rsidR="00FA50B8" w:rsidP="00FA50B8" w:rsidRDefault="00FA50B8" w14:paraId="16A0D95A" w14:textId="77777777">
      <w:pPr>
        <w:numPr>
          <w:ilvl w:val="0"/>
          <w:numId w:val="7"/>
        </w:numPr>
        <w:rPr>
          <w:rFonts w:ascii="Minion" w:hAnsi="Minion" w:cs="Tahoma"/>
          <w:szCs w:val="24"/>
        </w:rPr>
      </w:pPr>
      <w:r w:rsidRPr="00B8556C">
        <w:rPr>
          <w:rFonts w:ascii="Minion" w:hAnsi="Minion" w:cs="Tahoma"/>
          <w:szCs w:val="24"/>
        </w:rPr>
        <w:t>Require documentation of immunizations prior to a child</w:t>
      </w:r>
      <w:r w:rsidRPr="00B8556C">
        <w:rPr>
          <w:rFonts w:ascii="Minion" w:hAnsi="Calibri" w:cs="Tahoma"/>
          <w:szCs w:val="24"/>
        </w:rPr>
        <w:t>’</w:t>
      </w:r>
      <w:r w:rsidRPr="00B8556C">
        <w:rPr>
          <w:rFonts w:ascii="Minion" w:hAnsi="Minion" w:cs="Tahoma"/>
          <w:szCs w:val="24"/>
        </w:rPr>
        <w:t>s enrollment, with annual updates</w:t>
      </w:r>
    </w:p>
    <w:p w:rsidRPr="00B8556C" w:rsidR="00FA50B8" w:rsidP="00FA50B8" w:rsidRDefault="00FA50B8" w14:paraId="2B05AD34" w14:textId="77777777">
      <w:pPr>
        <w:numPr>
          <w:ilvl w:val="0"/>
          <w:numId w:val="7"/>
        </w:numPr>
        <w:rPr>
          <w:rFonts w:ascii="Minion" w:hAnsi="Minion" w:cs="Tahoma"/>
          <w:szCs w:val="24"/>
        </w:rPr>
      </w:pPr>
      <w:r w:rsidRPr="00B8556C">
        <w:rPr>
          <w:rFonts w:ascii="Minion" w:hAnsi="Minion" w:cs="Tahoma"/>
          <w:szCs w:val="24"/>
        </w:rPr>
        <w:t>Post notices for parents if any communicable disease occurs at the UNL Children’s Center</w:t>
      </w:r>
    </w:p>
    <w:p w:rsidRPr="00B8556C" w:rsidR="00FA50B8" w:rsidP="00FA50B8" w:rsidRDefault="00FA50B8" w14:paraId="62431CDC" w14:textId="77777777">
      <w:pPr>
        <w:rPr>
          <w:rFonts w:ascii="Minion" w:hAnsi="Minion" w:cs="Tahoma"/>
          <w:szCs w:val="24"/>
        </w:rPr>
      </w:pPr>
    </w:p>
    <w:p w:rsidR="00FA50B8" w:rsidP="00FA50B8" w:rsidRDefault="00FA50B8" w14:paraId="49E398E2" w14:textId="3421FC5A">
      <w:pPr>
        <w:rPr>
          <w:rFonts w:ascii="Minion" w:hAnsi="Minion" w:cs="Tahoma"/>
        </w:rPr>
      </w:pPr>
      <w:r w:rsidRPr="00B8556C">
        <w:rPr>
          <w:rFonts w:ascii="Minion" w:hAnsi="Minion" w:cs="Tahoma"/>
        </w:rPr>
        <w:t xml:space="preserve">We feel that these precautions will assist in </w:t>
      </w:r>
      <w:proofErr w:type="gramStart"/>
      <w:r w:rsidRPr="00B8556C">
        <w:rPr>
          <w:rFonts w:ascii="Minion" w:hAnsi="Minion" w:cs="Tahoma"/>
        </w:rPr>
        <w:t>safe-guarding</w:t>
      </w:r>
      <w:proofErr w:type="gramEnd"/>
      <w:r w:rsidRPr="00B8556C">
        <w:rPr>
          <w:rFonts w:ascii="Minion" w:hAnsi="Minion" w:cs="Tahoma"/>
        </w:rPr>
        <w:t xml:space="preserve"> your child from illness.  We ask that you cooperate with us by keeping ill children at home and by immediately picking up children who exhibit symptoms of illness at the UNL Children’s Center.</w:t>
      </w:r>
      <w:r>
        <w:rPr>
          <w:rFonts w:ascii="Minion" w:hAnsi="Minion" w:cs="Tahoma"/>
        </w:rPr>
        <w:t xml:space="preserve">  Here is a sample copy of our Illness Exclusion form: </w:t>
      </w:r>
    </w:p>
    <w:p w:rsidR="00CC09F5" w:rsidP="00CC09F5" w:rsidRDefault="00CC09F5" w14:paraId="16287F21" w14:textId="77777777">
      <w:pPr>
        <w:rPr>
          <w:rFonts w:ascii="Minion" w:hAnsi="Minion" w:cs="Tahoma"/>
        </w:rPr>
      </w:pPr>
    </w:p>
    <w:p w:rsidR="00710D79" w:rsidP="006C60AD" w:rsidRDefault="00710D79" w14:paraId="4D9781DB" w14:textId="77777777">
      <w:pPr>
        <w:overflowPunct/>
        <w:autoSpaceDE/>
        <w:autoSpaceDN/>
        <w:adjustRightInd/>
        <w:spacing w:after="240"/>
        <w:jc w:val="center"/>
        <w:textAlignment w:val="auto"/>
        <w:rPr>
          <w:rFonts w:asciiTheme="minorHAnsi" w:hAnsiTheme="minorHAnsi" w:eastAsiaTheme="minorHAnsi" w:cstheme="minorBidi"/>
          <w:b/>
          <w:sz w:val="36"/>
          <w:szCs w:val="36"/>
        </w:rPr>
      </w:pPr>
    </w:p>
    <w:p w:rsidR="00710D79" w:rsidP="006C60AD" w:rsidRDefault="00710D79" w14:paraId="49FB438F" w14:textId="77777777">
      <w:pPr>
        <w:overflowPunct/>
        <w:autoSpaceDE/>
        <w:autoSpaceDN/>
        <w:adjustRightInd/>
        <w:spacing w:after="240"/>
        <w:jc w:val="center"/>
        <w:textAlignment w:val="auto"/>
        <w:rPr>
          <w:rFonts w:asciiTheme="minorHAnsi" w:hAnsiTheme="minorHAnsi" w:eastAsiaTheme="minorHAnsi" w:cstheme="minorBidi"/>
          <w:b/>
          <w:sz w:val="36"/>
          <w:szCs w:val="36"/>
        </w:rPr>
      </w:pPr>
    </w:p>
    <w:p w:rsidR="00710D79" w:rsidP="006C60AD" w:rsidRDefault="00710D79" w14:paraId="217A1676" w14:textId="77777777">
      <w:pPr>
        <w:overflowPunct/>
        <w:autoSpaceDE/>
        <w:autoSpaceDN/>
        <w:adjustRightInd/>
        <w:spacing w:after="240"/>
        <w:jc w:val="center"/>
        <w:textAlignment w:val="auto"/>
        <w:rPr>
          <w:rFonts w:asciiTheme="minorHAnsi" w:hAnsiTheme="minorHAnsi" w:eastAsiaTheme="minorHAnsi" w:cstheme="minorBidi"/>
          <w:b/>
          <w:sz w:val="36"/>
          <w:szCs w:val="36"/>
        </w:rPr>
      </w:pPr>
    </w:p>
    <w:p w:rsidR="00710D79" w:rsidP="006C60AD" w:rsidRDefault="00710D79" w14:paraId="4FB71FE3" w14:textId="77777777">
      <w:pPr>
        <w:overflowPunct/>
        <w:autoSpaceDE/>
        <w:autoSpaceDN/>
        <w:adjustRightInd/>
        <w:spacing w:after="240"/>
        <w:jc w:val="center"/>
        <w:textAlignment w:val="auto"/>
        <w:rPr>
          <w:rFonts w:asciiTheme="minorHAnsi" w:hAnsiTheme="minorHAnsi" w:eastAsiaTheme="minorHAnsi" w:cstheme="minorBidi"/>
          <w:b/>
          <w:sz w:val="36"/>
          <w:szCs w:val="36"/>
        </w:rPr>
      </w:pPr>
    </w:p>
    <w:p w:rsidR="00710D79" w:rsidP="006C60AD" w:rsidRDefault="00710D79" w14:paraId="5975A23D" w14:textId="77777777">
      <w:pPr>
        <w:overflowPunct/>
        <w:autoSpaceDE/>
        <w:autoSpaceDN/>
        <w:adjustRightInd/>
        <w:spacing w:after="240"/>
        <w:jc w:val="center"/>
        <w:textAlignment w:val="auto"/>
        <w:rPr>
          <w:rFonts w:asciiTheme="minorHAnsi" w:hAnsiTheme="minorHAnsi" w:eastAsiaTheme="minorHAnsi" w:cstheme="minorBidi"/>
          <w:b/>
          <w:sz w:val="36"/>
          <w:szCs w:val="36"/>
        </w:rPr>
      </w:pPr>
    </w:p>
    <w:p w:rsidR="00710D79" w:rsidP="006C60AD" w:rsidRDefault="00710D79" w14:paraId="2D93FD0E" w14:textId="77777777">
      <w:pPr>
        <w:overflowPunct/>
        <w:autoSpaceDE/>
        <w:autoSpaceDN/>
        <w:adjustRightInd/>
        <w:spacing w:after="240"/>
        <w:jc w:val="center"/>
        <w:textAlignment w:val="auto"/>
        <w:rPr>
          <w:rFonts w:asciiTheme="minorHAnsi" w:hAnsiTheme="minorHAnsi" w:eastAsiaTheme="minorHAnsi" w:cstheme="minorBidi"/>
          <w:b/>
          <w:sz w:val="36"/>
          <w:szCs w:val="36"/>
        </w:rPr>
      </w:pPr>
    </w:p>
    <w:p w:rsidR="00E265B1" w:rsidP="5BC48E7A" w:rsidRDefault="00E265B1" w14:paraId="03DE9EC1" w14:textId="774D9547">
      <w:pPr>
        <w:overflowPunct/>
        <w:autoSpaceDE/>
        <w:autoSpaceDN/>
        <w:adjustRightInd/>
        <w:spacing w:after="240"/>
        <w:jc w:val="center"/>
        <w:textAlignment w:val="auto"/>
        <w:rPr>
          <w:rFonts w:asciiTheme="minorHAnsi" w:hAnsiTheme="minorHAnsi" w:eastAsiaTheme="minorEastAsia" w:cstheme="minorBidi"/>
          <w:b/>
          <w:bCs/>
          <w:sz w:val="36"/>
          <w:szCs w:val="36"/>
        </w:rPr>
      </w:pPr>
    </w:p>
    <w:p w:rsidR="0062424A" w:rsidP="006C60AD" w:rsidRDefault="0062424A" w14:paraId="7C5F167A" w14:textId="77777777">
      <w:pPr>
        <w:overflowPunct/>
        <w:autoSpaceDE/>
        <w:autoSpaceDN/>
        <w:adjustRightInd/>
        <w:spacing w:after="240"/>
        <w:jc w:val="center"/>
        <w:textAlignment w:val="auto"/>
        <w:rPr>
          <w:rFonts w:asciiTheme="minorHAnsi" w:hAnsiTheme="minorHAnsi" w:eastAsiaTheme="minorHAnsi" w:cstheme="minorBidi"/>
          <w:b/>
          <w:sz w:val="36"/>
          <w:szCs w:val="36"/>
        </w:rPr>
      </w:pPr>
    </w:p>
    <w:p w:rsidR="0062424A" w:rsidP="006C60AD" w:rsidRDefault="0062424A" w14:paraId="5A9EFC42" w14:textId="77777777">
      <w:pPr>
        <w:overflowPunct/>
        <w:autoSpaceDE/>
        <w:autoSpaceDN/>
        <w:adjustRightInd/>
        <w:spacing w:after="240"/>
        <w:jc w:val="center"/>
        <w:textAlignment w:val="auto"/>
        <w:rPr>
          <w:rFonts w:asciiTheme="minorHAnsi" w:hAnsiTheme="minorHAnsi" w:eastAsiaTheme="minorHAnsi" w:cstheme="minorBidi"/>
          <w:b/>
          <w:sz w:val="36"/>
          <w:szCs w:val="36"/>
        </w:rPr>
      </w:pPr>
    </w:p>
    <w:p w:rsidR="00891323" w:rsidP="006C60AD" w:rsidRDefault="00891323" w14:paraId="5FA90161" w14:textId="77777777">
      <w:pPr>
        <w:overflowPunct/>
        <w:autoSpaceDE/>
        <w:autoSpaceDN/>
        <w:adjustRightInd/>
        <w:spacing w:after="240"/>
        <w:jc w:val="center"/>
        <w:textAlignment w:val="auto"/>
        <w:rPr>
          <w:rFonts w:asciiTheme="minorHAnsi" w:hAnsiTheme="minorHAnsi" w:eastAsiaTheme="minorHAnsi" w:cstheme="minorBidi"/>
          <w:b/>
          <w:sz w:val="36"/>
          <w:szCs w:val="36"/>
        </w:rPr>
      </w:pPr>
    </w:p>
    <w:p w:rsidRPr="006C60AD" w:rsidR="00FA50B8" w:rsidP="006C60AD" w:rsidRDefault="00FA50B8" w14:paraId="5BE93A62" w14:textId="66EE2F71">
      <w:pPr>
        <w:overflowPunct/>
        <w:autoSpaceDE/>
        <w:autoSpaceDN/>
        <w:adjustRightInd/>
        <w:spacing w:after="240"/>
        <w:jc w:val="center"/>
        <w:textAlignment w:val="auto"/>
        <w:rPr>
          <w:rFonts w:asciiTheme="minorHAnsi" w:hAnsiTheme="minorHAnsi" w:eastAsiaTheme="minorHAnsi" w:cstheme="minorBidi"/>
          <w:b/>
          <w:sz w:val="36"/>
          <w:szCs w:val="36"/>
        </w:rPr>
      </w:pPr>
      <w:r w:rsidRPr="00607AA5">
        <w:rPr>
          <w:rFonts w:asciiTheme="minorHAnsi" w:hAnsiTheme="minorHAnsi" w:eastAsiaTheme="minorHAnsi" w:cstheme="minorBidi"/>
          <w:b/>
          <w:sz w:val="36"/>
          <w:szCs w:val="36"/>
        </w:rPr>
        <w:t>Illness Exclusion Form</w:t>
      </w:r>
    </w:p>
    <w:p w:rsidRPr="00607AA5" w:rsidR="00FA50B8" w:rsidP="00FA50B8" w:rsidRDefault="00FA50B8" w14:paraId="6E8433F3" w14:textId="77777777">
      <w:pPr>
        <w:overflowPunct/>
        <w:autoSpaceDE/>
        <w:autoSpaceDN/>
        <w:adjustRightInd/>
        <w:spacing w:after="240"/>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 xml:space="preserve">_______________________________ is being sent home from care because they have exhibited the following symptoms. They may return to care after being symptom free for a period of 24 hours (without the use of a fever reducer) or when a doctor’s note stating the symptoms are not contagious is received by the center.   </w:t>
      </w:r>
    </w:p>
    <w:p w:rsidRPr="00607AA5" w:rsidR="00FA50B8" w:rsidP="00FA50B8" w:rsidRDefault="00FA50B8" w14:paraId="7039820A" w14:textId="77777777">
      <w:pPr>
        <w:overflowPunct/>
        <w:autoSpaceDE/>
        <w:autoSpaceDN/>
        <w:adjustRightInd/>
        <w:spacing w:after="240"/>
        <w:textAlignment w:val="auto"/>
        <w:rPr>
          <w:rFonts w:asciiTheme="minorHAnsi" w:hAnsiTheme="minorHAnsi" w:eastAsiaTheme="minorHAnsi" w:cstheme="minorBidi"/>
          <w:b/>
          <w:sz w:val="22"/>
          <w:szCs w:val="22"/>
        </w:rPr>
      </w:pPr>
      <w:r w:rsidRPr="00607AA5">
        <w:rPr>
          <w:rFonts w:asciiTheme="minorHAnsi" w:hAnsiTheme="minorHAnsi" w:eastAsiaTheme="minorHAnsi" w:cstheme="minorBidi"/>
          <w:sz w:val="22"/>
          <w:szCs w:val="22"/>
        </w:rPr>
        <w:t>____</w:t>
      </w:r>
      <w:r w:rsidRPr="00607AA5">
        <w:rPr>
          <w:rFonts w:asciiTheme="minorHAnsi" w:hAnsiTheme="minorHAnsi" w:eastAsiaTheme="minorHAnsi" w:cstheme="minorBidi"/>
          <w:sz w:val="22"/>
          <w:szCs w:val="22"/>
        </w:rPr>
        <w:tab/>
      </w:r>
      <w:r w:rsidRPr="00607AA5">
        <w:rPr>
          <w:rFonts w:asciiTheme="minorHAnsi" w:hAnsiTheme="minorHAnsi" w:eastAsiaTheme="minorHAnsi" w:cstheme="minorBidi"/>
          <w:b/>
          <w:sz w:val="22"/>
          <w:szCs w:val="22"/>
        </w:rPr>
        <w:t>Vomiting</w:t>
      </w:r>
    </w:p>
    <w:p w:rsidRPr="00607AA5" w:rsidR="00FA50B8" w:rsidP="00FA50B8" w:rsidRDefault="00FA50B8" w14:paraId="66FB5435" w14:textId="77777777">
      <w:pPr>
        <w:numPr>
          <w:ilvl w:val="0"/>
          <w:numId w:val="25"/>
        </w:numPr>
        <w:overflowPunct/>
        <w:autoSpaceDE/>
        <w:autoSpaceDN/>
        <w:adjustRightInd/>
        <w:spacing w:after="160" w:line="259" w:lineRule="auto"/>
        <w:contextualSpacing/>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2 or more times in the past 24 hours</w:t>
      </w:r>
    </w:p>
    <w:p w:rsidRPr="00607AA5" w:rsidR="00FA50B8" w:rsidP="00FA50B8" w:rsidRDefault="00FA50B8" w14:paraId="3F8020F0" w14:textId="77777777">
      <w:pPr>
        <w:numPr>
          <w:ilvl w:val="0"/>
          <w:numId w:val="25"/>
        </w:numPr>
        <w:overflowPunct/>
        <w:autoSpaceDE/>
        <w:autoSpaceDN/>
        <w:adjustRightInd/>
        <w:spacing w:after="160" w:line="259" w:lineRule="auto"/>
        <w:contextualSpacing/>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 xml:space="preserve">1 time with an accompanying symptom </w:t>
      </w:r>
      <w:r w:rsidRPr="00607AA5">
        <w:rPr>
          <w:rFonts w:asciiTheme="minorHAnsi" w:hAnsiTheme="minorHAnsi" w:eastAsiaTheme="minorHAnsi" w:cstheme="minorBidi"/>
          <w:b/>
          <w:i/>
          <w:sz w:val="22"/>
          <w:szCs w:val="22"/>
        </w:rPr>
        <w:t>and</w:t>
      </w:r>
      <w:r w:rsidRPr="00607AA5">
        <w:rPr>
          <w:rFonts w:asciiTheme="minorHAnsi" w:hAnsiTheme="minorHAnsi" w:eastAsiaTheme="minorHAnsi" w:cstheme="minorBidi"/>
          <w:sz w:val="22"/>
          <w:szCs w:val="22"/>
        </w:rPr>
        <w:t xml:space="preserve"> behavior change or other illness symptoms (e.g., sore throat, rash, vomiting, diarrhea)</w:t>
      </w:r>
    </w:p>
    <w:p w:rsidRPr="00607AA5" w:rsidR="00FA50B8" w:rsidP="00FA50B8" w:rsidRDefault="00FA50B8" w14:paraId="5F7509E4" w14:textId="77777777">
      <w:pPr>
        <w:overflowPunct/>
        <w:autoSpaceDE/>
        <w:autoSpaceDN/>
        <w:adjustRightInd/>
        <w:spacing w:after="240"/>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____</w:t>
      </w:r>
      <w:r w:rsidRPr="00607AA5">
        <w:rPr>
          <w:rFonts w:asciiTheme="minorHAnsi" w:hAnsiTheme="minorHAnsi" w:eastAsiaTheme="minorHAnsi" w:cstheme="minorBidi"/>
          <w:sz w:val="22"/>
          <w:szCs w:val="22"/>
        </w:rPr>
        <w:tab/>
      </w:r>
      <w:r w:rsidRPr="00607AA5">
        <w:rPr>
          <w:rFonts w:asciiTheme="minorHAnsi" w:hAnsiTheme="minorHAnsi" w:eastAsiaTheme="minorHAnsi" w:cstheme="minorBidi"/>
          <w:b/>
          <w:sz w:val="22"/>
          <w:szCs w:val="22"/>
        </w:rPr>
        <w:t>Rash</w:t>
      </w:r>
    </w:p>
    <w:p w:rsidRPr="00607AA5" w:rsidR="00FA50B8" w:rsidP="00FA50B8" w:rsidRDefault="00FA50B8" w14:paraId="1E7C795F" w14:textId="77777777">
      <w:pPr>
        <w:numPr>
          <w:ilvl w:val="0"/>
          <w:numId w:val="23"/>
        </w:numPr>
        <w:overflowPunct/>
        <w:autoSpaceDE/>
        <w:autoSpaceDN/>
        <w:adjustRightInd/>
        <w:spacing w:after="160" w:line="259" w:lineRule="auto"/>
        <w:contextualSpacing/>
        <w:jc w:val="both"/>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 xml:space="preserve">With fever or behavior change, until a physician has determined the illness is not contagious. </w:t>
      </w:r>
    </w:p>
    <w:p w:rsidRPr="00607AA5" w:rsidR="00FA50B8" w:rsidP="00FA50B8" w:rsidRDefault="00FA50B8" w14:paraId="06D106E0" w14:textId="77777777">
      <w:pPr>
        <w:numPr>
          <w:ilvl w:val="0"/>
          <w:numId w:val="23"/>
        </w:numPr>
        <w:overflowPunct/>
        <w:autoSpaceDE/>
        <w:autoSpaceDN/>
        <w:adjustRightInd/>
        <w:spacing w:after="160" w:line="259" w:lineRule="auto"/>
        <w:contextualSpacing/>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Chickenpox (varicella), until all lesions have dried or crusted.</w:t>
      </w:r>
    </w:p>
    <w:p w:rsidRPr="00607AA5" w:rsidR="00FA50B8" w:rsidP="00FA50B8" w:rsidRDefault="00FA50B8" w14:paraId="50396A88" w14:textId="77777777">
      <w:pPr>
        <w:numPr>
          <w:ilvl w:val="0"/>
          <w:numId w:val="23"/>
        </w:numPr>
        <w:overflowPunct/>
        <w:autoSpaceDE/>
        <w:autoSpaceDN/>
        <w:adjustRightInd/>
        <w:spacing w:after="160" w:line="259" w:lineRule="auto"/>
        <w:contextualSpacing/>
        <w:textAlignment w:val="auto"/>
        <w:rPr>
          <w:rFonts w:asciiTheme="minorHAnsi" w:hAnsiTheme="minorHAnsi" w:eastAsiaTheme="minorHAnsi" w:cstheme="minorBidi"/>
          <w:sz w:val="22"/>
          <w:szCs w:val="22"/>
        </w:rPr>
      </w:pPr>
      <w:proofErr w:type="gramStart"/>
      <w:r w:rsidRPr="00607AA5">
        <w:rPr>
          <w:rFonts w:asciiTheme="minorHAnsi" w:hAnsiTheme="minorHAnsi" w:eastAsiaTheme="minorHAnsi" w:cstheme="minorBidi"/>
          <w:sz w:val="22"/>
          <w:szCs w:val="22"/>
        </w:rPr>
        <w:t>Impetigo, until</w:t>
      </w:r>
      <w:proofErr w:type="gramEnd"/>
      <w:r w:rsidRPr="00607AA5">
        <w:rPr>
          <w:rFonts w:asciiTheme="minorHAnsi" w:hAnsiTheme="minorHAnsi" w:eastAsiaTheme="minorHAnsi" w:cstheme="minorBidi"/>
          <w:sz w:val="22"/>
          <w:szCs w:val="22"/>
        </w:rPr>
        <w:t xml:space="preserve"> 24 hours after treatment has </w:t>
      </w:r>
      <w:proofErr w:type="gramStart"/>
      <w:r w:rsidRPr="00607AA5">
        <w:rPr>
          <w:rFonts w:asciiTheme="minorHAnsi" w:hAnsiTheme="minorHAnsi" w:eastAsiaTheme="minorHAnsi" w:cstheme="minorBidi"/>
          <w:sz w:val="22"/>
          <w:szCs w:val="22"/>
        </w:rPr>
        <w:t>been started</w:t>
      </w:r>
      <w:proofErr w:type="gramEnd"/>
      <w:r w:rsidRPr="00607AA5">
        <w:rPr>
          <w:rFonts w:asciiTheme="minorHAnsi" w:hAnsiTheme="minorHAnsi" w:eastAsiaTheme="minorHAnsi" w:cstheme="minorBidi"/>
          <w:sz w:val="22"/>
          <w:szCs w:val="22"/>
        </w:rPr>
        <w:t xml:space="preserve">. </w:t>
      </w:r>
    </w:p>
    <w:p w:rsidRPr="00607AA5" w:rsidR="00FA50B8" w:rsidP="00FA50B8" w:rsidRDefault="00FA50B8" w14:paraId="1320C6A4" w14:textId="77777777">
      <w:pPr>
        <w:numPr>
          <w:ilvl w:val="0"/>
          <w:numId w:val="23"/>
        </w:numPr>
        <w:overflowPunct/>
        <w:autoSpaceDE/>
        <w:autoSpaceDN/>
        <w:adjustRightInd/>
        <w:spacing w:after="160" w:line="259" w:lineRule="auto"/>
        <w:contextualSpacing/>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Mouth sores with drooling.</w:t>
      </w:r>
    </w:p>
    <w:p w:rsidRPr="00607AA5" w:rsidR="00FA50B8" w:rsidP="00FA50B8" w:rsidRDefault="00FA50B8" w14:paraId="6B3DEB79" w14:textId="77777777">
      <w:pPr>
        <w:numPr>
          <w:ilvl w:val="0"/>
          <w:numId w:val="23"/>
        </w:numPr>
        <w:overflowPunct/>
        <w:autoSpaceDE/>
        <w:autoSpaceDN/>
        <w:adjustRightInd/>
        <w:spacing w:after="160" w:line="259" w:lineRule="auto"/>
        <w:contextualSpacing/>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 xml:space="preserve">Head lice or ringworm, until after the first treatment. </w:t>
      </w:r>
    </w:p>
    <w:p w:rsidRPr="00607AA5" w:rsidR="00FA50B8" w:rsidP="00FA50B8" w:rsidRDefault="00FA50B8" w14:paraId="72B91FC6" w14:textId="77777777">
      <w:pPr>
        <w:overflowPunct/>
        <w:autoSpaceDE/>
        <w:autoSpaceDN/>
        <w:adjustRightInd/>
        <w:spacing w:after="240"/>
        <w:textAlignment w:val="auto"/>
        <w:rPr>
          <w:rFonts w:asciiTheme="minorHAnsi" w:hAnsiTheme="minorHAnsi" w:eastAsiaTheme="minorHAnsi" w:cstheme="minorBidi"/>
          <w:b/>
          <w:sz w:val="22"/>
          <w:szCs w:val="22"/>
        </w:rPr>
      </w:pPr>
      <w:r w:rsidRPr="00607AA5">
        <w:rPr>
          <w:rFonts w:ascii="Minion" w:hAnsi="Minion" w:eastAsiaTheme="minorHAnsi" w:cstheme="minorBidi"/>
          <w:sz w:val="22"/>
          <w:szCs w:val="22"/>
        </w:rPr>
        <w:t>____</w:t>
      </w:r>
      <w:r w:rsidRPr="00607AA5">
        <w:rPr>
          <w:rFonts w:ascii="Minion" w:hAnsi="Minion" w:eastAsiaTheme="minorHAnsi" w:cstheme="minorBidi"/>
          <w:sz w:val="22"/>
          <w:szCs w:val="22"/>
        </w:rPr>
        <w:tab/>
      </w:r>
      <w:r w:rsidRPr="00607AA5">
        <w:rPr>
          <w:rFonts w:asciiTheme="minorHAnsi" w:hAnsiTheme="minorHAnsi" w:eastAsiaTheme="minorHAnsi" w:cstheme="minorBidi"/>
          <w:b/>
          <w:sz w:val="22"/>
          <w:szCs w:val="22"/>
        </w:rPr>
        <w:t xml:space="preserve">Conjunctivitis </w:t>
      </w:r>
    </w:p>
    <w:p w:rsidRPr="00607AA5" w:rsidR="00FA50B8" w:rsidP="00FA50B8" w:rsidRDefault="00FA50B8" w14:paraId="08752910" w14:textId="77777777">
      <w:pPr>
        <w:overflowPunct/>
        <w:autoSpaceDE/>
        <w:autoSpaceDN/>
        <w:adjustRightInd/>
        <w:spacing w:after="240"/>
        <w:ind w:left="720" w:hanging="720"/>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____</w:t>
      </w:r>
      <w:r w:rsidRPr="00607AA5">
        <w:rPr>
          <w:rFonts w:asciiTheme="minorHAnsi" w:hAnsiTheme="minorHAnsi" w:eastAsiaTheme="minorHAnsi" w:cstheme="minorBidi"/>
          <w:sz w:val="22"/>
          <w:szCs w:val="22"/>
        </w:rPr>
        <w:tab/>
      </w:r>
      <w:r w:rsidRPr="00607AA5">
        <w:rPr>
          <w:rFonts w:asciiTheme="minorHAnsi" w:hAnsiTheme="minorHAnsi" w:eastAsiaTheme="minorHAnsi" w:cstheme="minorBidi"/>
          <w:b/>
          <w:sz w:val="22"/>
          <w:szCs w:val="22"/>
        </w:rPr>
        <w:t>Diarrhea</w:t>
      </w:r>
    </w:p>
    <w:p w:rsidRPr="00607AA5" w:rsidR="00FA50B8" w:rsidP="00FA50B8" w:rsidRDefault="00FA50B8" w14:paraId="7F8E5598" w14:textId="77777777">
      <w:pPr>
        <w:numPr>
          <w:ilvl w:val="0"/>
          <w:numId w:val="24"/>
        </w:numPr>
        <w:overflowPunct/>
        <w:autoSpaceDE/>
        <w:autoSpaceDN/>
        <w:adjustRightInd/>
        <w:spacing w:after="160" w:line="259" w:lineRule="auto"/>
        <w:contextualSpacing/>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 xml:space="preserve">2 or more times in the past 24 hours. </w:t>
      </w:r>
    </w:p>
    <w:p w:rsidRPr="00607AA5" w:rsidR="00FA50B8" w:rsidP="00FA50B8" w:rsidRDefault="00FA50B8" w14:paraId="14F3BF99" w14:textId="77777777">
      <w:pPr>
        <w:numPr>
          <w:ilvl w:val="0"/>
          <w:numId w:val="24"/>
        </w:numPr>
        <w:overflowPunct/>
        <w:autoSpaceDE/>
        <w:autoSpaceDN/>
        <w:adjustRightInd/>
        <w:spacing w:after="160" w:line="259" w:lineRule="auto"/>
        <w:contextualSpacing/>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 xml:space="preserve">Diapered children whose stool is not contained in the diaper and toilet-trained children with diarrhea causing “accidents”. </w:t>
      </w:r>
    </w:p>
    <w:p w:rsidRPr="00607AA5" w:rsidR="00FA50B8" w:rsidP="00FA50B8" w:rsidRDefault="00FA50B8" w14:paraId="73199E20" w14:textId="08B1535D">
      <w:pPr>
        <w:overflowPunct/>
        <w:autoSpaceDE/>
        <w:autoSpaceDN/>
        <w:adjustRightInd/>
        <w:spacing w:after="240"/>
        <w:ind w:left="720" w:hanging="720"/>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___</w:t>
      </w:r>
      <w:proofErr w:type="gramStart"/>
      <w:r w:rsidRPr="00607AA5">
        <w:rPr>
          <w:rFonts w:asciiTheme="minorHAnsi" w:hAnsiTheme="minorHAnsi" w:eastAsiaTheme="minorHAnsi" w:cstheme="minorBidi"/>
          <w:sz w:val="22"/>
          <w:szCs w:val="22"/>
        </w:rPr>
        <w:t xml:space="preserve">_ </w:t>
      </w:r>
      <w:r w:rsidRPr="00607AA5">
        <w:rPr>
          <w:rFonts w:asciiTheme="minorHAnsi" w:hAnsiTheme="minorHAnsi" w:eastAsiaTheme="minorHAnsi" w:cstheme="minorBidi"/>
          <w:sz w:val="22"/>
          <w:szCs w:val="22"/>
        </w:rPr>
        <w:tab/>
      </w:r>
      <w:r w:rsidRPr="00607AA5">
        <w:rPr>
          <w:rFonts w:asciiTheme="minorHAnsi" w:hAnsiTheme="minorHAnsi" w:eastAsiaTheme="minorHAnsi" w:cstheme="minorBidi"/>
          <w:b/>
          <w:sz w:val="22"/>
          <w:szCs w:val="22"/>
        </w:rPr>
        <w:t>Fever</w:t>
      </w:r>
      <w:proofErr w:type="gramEnd"/>
      <w:r w:rsidRPr="00607AA5">
        <w:rPr>
          <w:rFonts w:asciiTheme="minorHAnsi" w:hAnsiTheme="minorHAnsi" w:eastAsiaTheme="minorHAnsi" w:cstheme="minorBidi"/>
          <w:b/>
          <w:sz w:val="22"/>
          <w:szCs w:val="22"/>
        </w:rPr>
        <w:t>:</w:t>
      </w:r>
      <w:r w:rsidRPr="00607AA5">
        <w:rPr>
          <w:rFonts w:asciiTheme="minorHAnsi" w:hAnsiTheme="minorHAnsi" w:eastAsiaTheme="minorHAnsi" w:cstheme="minorBidi"/>
          <w:sz w:val="22"/>
          <w:szCs w:val="22"/>
        </w:rPr>
        <w:t xml:space="preserve"> Temperature above 10</w:t>
      </w:r>
      <w:r w:rsidR="00F32E26">
        <w:rPr>
          <w:rFonts w:asciiTheme="minorHAnsi" w:hAnsiTheme="minorHAnsi" w:eastAsiaTheme="minorHAnsi" w:cstheme="minorBidi"/>
          <w:sz w:val="22"/>
          <w:szCs w:val="22"/>
        </w:rPr>
        <w:t>1</w:t>
      </w:r>
      <w:r w:rsidRPr="00607AA5">
        <w:rPr>
          <w:rFonts w:asciiTheme="minorHAnsi" w:hAnsiTheme="minorHAnsi" w:eastAsiaTheme="minorHAnsi" w:cstheme="minorBidi"/>
          <w:sz w:val="22"/>
          <w:szCs w:val="22"/>
        </w:rPr>
        <w:t xml:space="preserve"> degrees taken </w:t>
      </w:r>
      <w:r w:rsidR="00F32E26">
        <w:rPr>
          <w:rFonts w:asciiTheme="minorHAnsi" w:hAnsiTheme="minorHAnsi" w:eastAsiaTheme="minorHAnsi" w:cstheme="minorBidi"/>
          <w:sz w:val="22"/>
          <w:szCs w:val="22"/>
        </w:rPr>
        <w:t>in the ear</w:t>
      </w:r>
      <w:r w:rsidRPr="00607AA5">
        <w:rPr>
          <w:rFonts w:asciiTheme="minorHAnsi" w:hAnsiTheme="minorHAnsi" w:eastAsiaTheme="minorHAnsi" w:cstheme="minorBidi"/>
          <w:sz w:val="22"/>
          <w:szCs w:val="22"/>
        </w:rPr>
        <w:t xml:space="preserve"> </w:t>
      </w:r>
      <w:r w:rsidRPr="00607AA5">
        <w:rPr>
          <w:rFonts w:asciiTheme="minorHAnsi" w:hAnsiTheme="minorHAnsi" w:eastAsiaTheme="minorHAnsi" w:cstheme="minorBidi"/>
          <w:b/>
          <w:i/>
          <w:sz w:val="22"/>
          <w:szCs w:val="22"/>
        </w:rPr>
        <w:t>and</w:t>
      </w:r>
      <w:r w:rsidRPr="00607AA5">
        <w:rPr>
          <w:rFonts w:asciiTheme="minorHAnsi" w:hAnsiTheme="minorHAnsi" w:eastAsiaTheme="minorHAnsi" w:cstheme="minorBidi"/>
          <w:sz w:val="22"/>
          <w:szCs w:val="22"/>
        </w:rPr>
        <w:t xml:space="preserve"> behavior change or other illness symptoms (e.g., sore throat, rash, vomiting, diarrhea)</w:t>
      </w:r>
    </w:p>
    <w:p w:rsidRPr="00607AA5" w:rsidR="00FA50B8" w:rsidP="00FA50B8" w:rsidRDefault="00FA50B8" w14:paraId="1AEAFE5C" w14:textId="77777777">
      <w:pPr>
        <w:overflowPunct/>
        <w:autoSpaceDE/>
        <w:autoSpaceDN/>
        <w:adjustRightInd/>
        <w:spacing w:after="240"/>
        <w:ind w:left="720" w:hanging="720"/>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ab/>
      </w:r>
      <w:r w:rsidRPr="00607AA5">
        <w:rPr>
          <w:rFonts w:asciiTheme="minorHAnsi" w:hAnsiTheme="minorHAnsi" w:eastAsiaTheme="minorHAnsi" w:cstheme="minorBidi"/>
          <w:sz w:val="22"/>
          <w:szCs w:val="22"/>
        </w:rPr>
        <w:tab/>
      </w:r>
      <w:proofErr w:type="gramStart"/>
      <w:r w:rsidRPr="00607AA5">
        <w:rPr>
          <w:rFonts w:asciiTheme="minorHAnsi" w:hAnsiTheme="minorHAnsi" w:eastAsiaTheme="minorHAnsi" w:cstheme="minorBidi"/>
          <w:sz w:val="22"/>
          <w:szCs w:val="22"/>
        </w:rPr>
        <w:t>Temperature__</w:t>
      </w:r>
      <w:proofErr w:type="gramEnd"/>
      <w:r w:rsidRPr="00607AA5">
        <w:rPr>
          <w:rFonts w:asciiTheme="minorHAnsi" w:hAnsiTheme="minorHAnsi" w:eastAsiaTheme="minorHAnsi" w:cstheme="minorBidi"/>
          <w:sz w:val="22"/>
          <w:szCs w:val="22"/>
        </w:rPr>
        <w:t>_______ Taken By________________ Time____________</w:t>
      </w:r>
    </w:p>
    <w:p w:rsidRPr="00607AA5" w:rsidR="00FA50B8" w:rsidP="00FA50B8" w:rsidRDefault="00FA50B8" w14:paraId="2DC8D4C0" w14:textId="77777777">
      <w:pPr>
        <w:overflowPunct/>
        <w:autoSpaceDE/>
        <w:autoSpaceDN/>
        <w:adjustRightInd/>
        <w:spacing w:after="240"/>
        <w:ind w:left="720" w:firstLine="720"/>
        <w:textAlignment w:val="auto"/>
        <w:rPr>
          <w:rFonts w:asciiTheme="minorHAnsi" w:hAnsiTheme="minorHAnsi" w:eastAsiaTheme="minorHAnsi" w:cstheme="minorBidi"/>
          <w:sz w:val="22"/>
          <w:szCs w:val="22"/>
        </w:rPr>
      </w:pPr>
      <w:proofErr w:type="gramStart"/>
      <w:r w:rsidRPr="00607AA5">
        <w:rPr>
          <w:rFonts w:asciiTheme="minorHAnsi" w:hAnsiTheme="minorHAnsi" w:eastAsiaTheme="minorHAnsi" w:cstheme="minorBidi"/>
          <w:sz w:val="22"/>
          <w:szCs w:val="22"/>
        </w:rPr>
        <w:t>Temperature__</w:t>
      </w:r>
      <w:proofErr w:type="gramEnd"/>
      <w:r w:rsidRPr="00607AA5">
        <w:rPr>
          <w:rFonts w:asciiTheme="minorHAnsi" w:hAnsiTheme="minorHAnsi" w:eastAsiaTheme="minorHAnsi" w:cstheme="minorBidi"/>
          <w:sz w:val="22"/>
          <w:szCs w:val="22"/>
        </w:rPr>
        <w:t>_______ Taken By________________ Time____________</w:t>
      </w:r>
    </w:p>
    <w:p w:rsidRPr="00607AA5" w:rsidR="00FA50B8" w:rsidP="00FA50B8" w:rsidRDefault="00FA50B8" w14:paraId="4E4AE163" w14:textId="77777777">
      <w:pPr>
        <w:overflowPunct/>
        <w:autoSpaceDE/>
        <w:autoSpaceDN/>
        <w:adjustRightInd/>
        <w:spacing w:after="240"/>
        <w:ind w:left="720" w:firstLine="720"/>
        <w:textAlignment w:val="auto"/>
        <w:rPr>
          <w:rFonts w:asciiTheme="minorHAnsi" w:hAnsiTheme="minorHAnsi" w:eastAsiaTheme="minorHAnsi" w:cstheme="minorBidi"/>
          <w:sz w:val="22"/>
          <w:szCs w:val="22"/>
        </w:rPr>
      </w:pPr>
      <w:proofErr w:type="gramStart"/>
      <w:r w:rsidRPr="00607AA5">
        <w:rPr>
          <w:rFonts w:asciiTheme="minorHAnsi" w:hAnsiTheme="minorHAnsi" w:eastAsiaTheme="minorHAnsi" w:cstheme="minorBidi"/>
          <w:sz w:val="22"/>
          <w:szCs w:val="22"/>
        </w:rPr>
        <w:t>Temperature__</w:t>
      </w:r>
      <w:proofErr w:type="gramEnd"/>
      <w:r w:rsidRPr="00607AA5">
        <w:rPr>
          <w:rFonts w:asciiTheme="minorHAnsi" w:hAnsiTheme="minorHAnsi" w:eastAsiaTheme="minorHAnsi" w:cstheme="minorBidi"/>
          <w:sz w:val="22"/>
          <w:szCs w:val="22"/>
        </w:rPr>
        <w:t>_______ Taken By________________ Time____________</w:t>
      </w:r>
    </w:p>
    <w:p w:rsidRPr="00607AA5" w:rsidR="00FA50B8" w:rsidP="00FA50B8" w:rsidRDefault="00FA50B8" w14:paraId="2CA1FDF4" w14:textId="77777777">
      <w:pPr>
        <w:overflowPunct/>
        <w:autoSpaceDE/>
        <w:autoSpaceDN/>
        <w:adjustRightInd/>
        <w:spacing w:after="240"/>
        <w:ind w:left="720" w:hanging="720"/>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____</w:t>
      </w:r>
      <w:r w:rsidRPr="00607AA5">
        <w:rPr>
          <w:rFonts w:asciiTheme="minorHAnsi" w:hAnsiTheme="minorHAnsi" w:eastAsiaTheme="minorHAnsi" w:cstheme="minorBidi"/>
          <w:sz w:val="22"/>
          <w:szCs w:val="22"/>
        </w:rPr>
        <w:tab/>
      </w:r>
      <w:r w:rsidRPr="00607AA5">
        <w:rPr>
          <w:rFonts w:asciiTheme="minorHAnsi" w:hAnsiTheme="minorHAnsi" w:eastAsiaTheme="minorHAnsi" w:cstheme="minorBidi"/>
          <w:b/>
          <w:sz w:val="22"/>
          <w:szCs w:val="22"/>
        </w:rPr>
        <w:t>Not feeling well:</w:t>
      </w:r>
      <w:r w:rsidRPr="00607AA5">
        <w:rPr>
          <w:rFonts w:asciiTheme="minorHAnsi" w:hAnsiTheme="minorHAnsi" w:eastAsiaTheme="minorHAnsi" w:cstheme="minorBidi"/>
          <w:sz w:val="22"/>
          <w:szCs w:val="22"/>
        </w:rPr>
        <w:t xml:space="preserve"> Any child who requires more care than can be provided by staff in a group setting or a child who is unable to participate in regular daily activities. </w:t>
      </w:r>
    </w:p>
    <w:p w:rsidRPr="00607AA5" w:rsidR="00FA50B8" w:rsidP="00FA50B8" w:rsidRDefault="00FA50B8" w14:paraId="55D3F2C1" w14:textId="77777777">
      <w:pPr>
        <w:overflowPunct/>
        <w:autoSpaceDE/>
        <w:autoSpaceDN/>
        <w:adjustRightInd/>
        <w:spacing w:after="240"/>
        <w:ind w:left="720" w:hanging="720"/>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Teacher Signature: __________________________ Date: _______________ Time: _________________</w:t>
      </w:r>
    </w:p>
    <w:p w:rsidRPr="00607AA5" w:rsidR="00FA50B8" w:rsidP="00FA50B8" w:rsidRDefault="00FA50B8" w14:paraId="1F886207" w14:textId="77777777">
      <w:pPr>
        <w:overflowPunct/>
        <w:autoSpaceDE/>
        <w:autoSpaceDN/>
        <w:adjustRightInd/>
        <w:spacing w:after="240"/>
        <w:ind w:left="720" w:hanging="720"/>
        <w:textAlignment w:val="auto"/>
        <w:rPr>
          <w:rFonts w:asciiTheme="minorHAnsi" w:hAnsiTheme="minorHAnsi" w:eastAsiaTheme="minorHAnsi" w:cstheme="minorBidi"/>
          <w:sz w:val="22"/>
          <w:szCs w:val="22"/>
        </w:rPr>
      </w:pPr>
      <w:r w:rsidRPr="00607AA5">
        <w:rPr>
          <w:rFonts w:asciiTheme="minorHAnsi" w:hAnsiTheme="minorHAnsi" w:eastAsiaTheme="minorHAnsi" w:cstheme="minorBidi"/>
          <w:sz w:val="22"/>
          <w:szCs w:val="22"/>
        </w:rPr>
        <w:t>Parent Signature: ___________________________ Date: _______________ Time: _________________</w:t>
      </w:r>
    </w:p>
    <w:p w:rsidRPr="006C60AD" w:rsidR="00FA50B8" w:rsidP="006C60AD" w:rsidRDefault="00FA50B8" w14:paraId="384BA73E" w14:textId="3372A93D">
      <w:pPr>
        <w:overflowPunct/>
        <w:autoSpaceDE/>
        <w:autoSpaceDN/>
        <w:adjustRightInd/>
        <w:spacing w:after="240"/>
        <w:ind w:left="720" w:hanging="720"/>
        <w:jc w:val="center"/>
        <w:textAlignment w:val="auto"/>
        <w:rPr>
          <w:rFonts w:asciiTheme="minorHAnsi" w:hAnsiTheme="minorHAnsi" w:eastAsiaTheme="minorHAnsi" w:cstheme="minorBidi"/>
          <w:sz w:val="18"/>
          <w:szCs w:val="18"/>
        </w:rPr>
      </w:pPr>
      <w:r w:rsidRPr="00607AA5">
        <w:rPr>
          <w:rFonts w:asciiTheme="minorHAnsi" w:hAnsiTheme="minorHAnsi" w:eastAsiaTheme="minorHAnsi" w:cstheme="minorBidi"/>
          <w:sz w:val="18"/>
          <w:szCs w:val="18"/>
        </w:rPr>
        <w:t>*Policy written in conjunction with Lincoln Lancaster County Health Department guidelines.</w:t>
      </w:r>
      <w:r w:rsidRPr="00B8556C">
        <w:rPr>
          <w:rFonts w:ascii="Minion" w:hAnsi="Minion" w:cs="Tahoma"/>
          <w:b/>
          <w:sz w:val="20"/>
        </w:rPr>
        <w:br w:type="page"/>
      </w:r>
    </w:p>
    <w:p w:rsidRPr="00B8556C" w:rsidR="00963809" w:rsidP="00963809" w:rsidRDefault="00963809" w14:paraId="718205DF" w14:textId="77777777">
      <w:pPr>
        <w:pStyle w:val="Heading9"/>
        <w:rPr>
          <w:rFonts w:ascii="Minion" w:hAnsi="Minion"/>
          <w:b/>
        </w:rPr>
      </w:pPr>
      <w:r w:rsidRPr="00B8556C">
        <w:rPr>
          <w:rFonts w:ascii="Minion" w:hAnsi="Minion"/>
          <w:b/>
        </w:rPr>
        <w:t>Medication</w:t>
      </w:r>
    </w:p>
    <w:p w:rsidRPr="00B8556C" w:rsidR="00963809" w:rsidP="00963809" w:rsidRDefault="00963809" w14:paraId="34B3F2EB" w14:textId="77777777">
      <w:pPr>
        <w:rPr>
          <w:rFonts w:ascii="Minion" w:hAnsi="Minion" w:cs="Tahoma"/>
        </w:rPr>
      </w:pPr>
    </w:p>
    <w:p w:rsidR="00963809" w:rsidP="00963809" w:rsidRDefault="00963809" w14:paraId="49519A5E" w14:textId="6C4BAC02">
      <w:pPr>
        <w:overflowPunct/>
        <w:autoSpaceDE/>
        <w:autoSpaceDN/>
        <w:adjustRightInd/>
        <w:spacing w:after="240"/>
        <w:textAlignment w:val="auto"/>
        <w:rPr>
          <w:rFonts w:ascii="Minion" w:hAnsi="Minion" w:cs="Tahoma"/>
          <w:b/>
          <w:sz w:val="20"/>
        </w:rPr>
      </w:pPr>
      <w:r w:rsidRPr="00B8556C">
        <w:rPr>
          <w:rFonts w:ascii="Minion" w:hAnsi="Minion" w:cs="Tahoma"/>
        </w:rPr>
        <w:t>Prescription medicine must be in the original container with the child</w:t>
      </w:r>
      <w:r w:rsidRPr="00B8556C">
        <w:rPr>
          <w:rFonts w:ascii="Minion" w:hAnsi="Calibri" w:cs="Tahoma"/>
        </w:rPr>
        <w:t>’</w:t>
      </w:r>
      <w:r w:rsidRPr="00B8556C">
        <w:rPr>
          <w:rFonts w:ascii="Minion" w:hAnsi="Minion" w:cs="Tahoma"/>
        </w:rPr>
        <w:t>s name and dosage clearly stated.  Over-the-counter medicine must also be in the original container, labeled with the child</w:t>
      </w:r>
      <w:r w:rsidRPr="00B8556C">
        <w:rPr>
          <w:rFonts w:ascii="Minion" w:hAnsi="Calibri" w:cs="Tahoma"/>
        </w:rPr>
        <w:t>’</w:t>
      </w:r>
      <w:r w:rsidRPr="00B8556C">
        <w:rPr>
          <w:rFonts w:ascii="Minion" w:hAnsi="Minion" w:cs="Tahoma"/>
        </w:rPr>
        <w:t>s name, and the dosage for the child</w:t>
      </w:r>
      <w:r w:rsidRPr="00B8556C">
        <w:rPr>
          <w:rFonts w:ascii="Minion" w:hAnsi="Calibri" w:cs="Tahoma"/>
        </w:rPr>
        <w:t>’</w:t>
      </w:r>
      <w:r w:rsidRPr="00B8556C">
        <w:rPr>
          <w:rFonts w:ascii="Minion" w:hAnsi="Minion" w:cs="Tahoma"/>
        </w:rPr>
        <w:t>s age listed on the bottle.  A note from your doctor stating an appropriate dosage must accompany any over-the-counter medicine that does not have a dosage listed for the child</w:t>
      </w:r>
      <w:r w:rsidRPr="00B8556C">
        <w:rPr>
          <w:rFonts w:ascii="Minion" w:hAnsi="Calibri" w:cs="Tahoma"/>
        </w:rPr>
        <w:t>’</w:t>
      </w:r>
      <w:r w:rsidRPr="00B8556C">
        <w:rPr>
          <w:rFonts w:ascii="Minion" w:hAnsi="Minion" w:cs="Tahoma"/>
        </w:rPr>
        <w:t>s age</w:t>
      </w:r>
      <w:r>
        <w:rPr>
          <w:rFonts w:ascii="Minion" w:hAnsi="Minion" w:cs="Tahoma"/>
        </w:rPr>
        <w:t>.</w:t>
      </w:r>
      <w:r w:rsidRPr="0025283F">
        <w:rPr>
          <w:rFonts w:ascii="Minion" w:hAnsi="Minion" w:cs="Tahoma"/>
        </w:rPr>
        <w:t xml:space="preserve"> Medicine forms need to be filled out in each child</w:t>
      </w:r>
      <w:r w:rsidRPr="0025283F">
        <w:rPr>
          <w:rFonts w:ascii="Minion" w:hAnsi="Calibri" w:cs="Tahoma"/>
        </w:rPr>
        <w:t>’</w:t>
      </w:r>
      <w:r w:rsidRPr="0025283F">
        <w:rPr>
          <w:rFonts w:ascii="Minion" w:hAnsi="Minion" w:cs="Tahoma"/>
        </w:rPr>
        <w:t>s room.</w:t>
      </w:r>
      <w:r w:rsidRPr="00B8556C">
        <w:rPr>
          <w:rFonts w:ascii="Minion" w:hAnsi="Minion" w:cs="Tahoma"/>
        </w:rPr>
        <w:t xml:space="preserve">  Please make sure to give the medicine to a </w:t>
      </w:r>
      <w:r>
        <w:rPr>
          <w:rFonts w:ascii="Minion" w:hAnsi="Minion" w:cs="Tahoma"/>
        </w:rPr>
        <w:t>full time</w:t>
      </w:r>
      <w:r w:rsidRPr="00B8556C">
        <w:rPr>
          <w:rFonts w:ascii="Minion" w:hAnsi="Minion" w:cs="Tahoma"/>
        </w:rPr>
        <w:t xml:space="preserve"> Teacher </w:t>
      </w:r>
      <w:r>
        <w:rPr>
          <w:rFonts w:ascii="Minion" w:hAnsi="Minion" w:cs="Tahoma"/>
        </w:rPr>
        <w:t>so they can store it in the appropriate lock box</w:t>
      </w:r>
      <w:r w:rsidRPr="00B8556C">
        <w:rPr>
          <w:rFonts w:ascii="Minion" w:hAnsi="Minion" w:cs="Tahoma"/>
        </w:rPr>
        <w:t>.</w:t>
      </w:r>
      <w:r>
        <w:rPr>
          <w:rFonts w:ascii="Minion" w:hAnsi="Minion" w:cs="Tahoma"/>
        </w:rPr>
        <w:t xml:space="preserve">  We will administer only those doses of medicine that cannot be given at home.  For example, if your child was prescribed three doses per day, we will administer one of the doses during the day. Also, in the case of medicine needing to be given every 4-6 hours, we will not administer until the child has been in our care for 3.5 hours to ensure the correct amount of time has passed</w:t>
      </w:r>
      <w:r w:rsidR="00562782">
        <w:rPr>
          <w:rFonts w:ascii="Minion" w:hAnsi="Minion" w:cs="Tahoma"/>
        </w:rPr>
        <w:t>.</w:t>
      </w:r>
    </w:p>
    <w:p w:rsidR="0040228F" w:rsidP="0040228F" w:rsidRDefault="0040228F" w14:paraId="7D34F5C7" w14:textId="77777777">
      <w:pPr>
        <w:pStyle w:val="Heading9"/>
        <w:rPr>
          <w:rFonts w:ascii="Minion" w:hAnsi="Minion"/>
          <w:b/>
        </w:rPr>
      </w:pPr>
    </w:p>
    <w:p w:rsidR="0040228F" w:rsidP="0040228F" w:rsidRDefault="0040228F" w14:paraId="1C3FC181" w14:textId="77777777">
      <w:pPr>
        <w:pStyle w:val="Heading9"/>
        <w:rPr>
          <w:rFonts w:ascii="Minion" w:hAnsi="Minion"/>
          <w:b/>
        </w:rPr>
      </w:pPr>
      <w:r>
        <w:rPr>
          <w:rFonts w:ascii="Minion" w:hAnsi="Minion"/>
          <w:b/>
        </w:rPr>
        <w:t>Late Pick up Policy</w:t>
      </w:r>
    </w:p>
    <w:p w:rsidR="0040228F" w:rsidP="0040228F" w:rsidRDefault="0040228F" w14:paraId="0B4020A7" w14:textId="77777777">
      <w:pPr>
        <w:pStyle w:val="Default"/>
        <w:rPr>
          <w:rFonts w:ascii="Minion" w:hAnsi="Minion"/>
          <w:bCs/>
          <w:iCs/>
        </w:rPr>
      </w:pPr>
    </w:p>
    <w:p w:rsidRPr="0040228F" w:rsidR="0040228F" w:rsidP="66754CC5" w:rsidRDefault="0040228F" w14:paraId="362A7265" w14:textId="05BB0A02">
      <w:pPr>
        <w:pStyle w:val="Default"/>
        <w:rPr>
          <w:rFonts w:ascii="Minion" w:hAnsi="Minion"/>
        </w:rPr>
      </w:pPr>
      <w:proofErr w:type="gramStart"/>
      <w:r w:rsidRPr="5BC48E7A">
        <w:rPr>
          <w:rFonts w:ascii="Minion" w:hAnsi="Minion"/>
        </w:rPr>
        <w:t>In the event that</w:t>
      </w:r>
      <w:proofErr w:type="gramEnd"/>
      <w:r w:rsidRPr="5BC48E7A">
        <w:rPr>
          <w:rFonts w:ascii="Minion" w:hAnsi="Minion"/>
        </w:rPr>
        <w:t xml:space="preserve"> a child is not out of the building by 6 p.m., a late fee will be assessed to the parent or guardian of the child/children. Late fees are as follows: $</w:t>
      </w:r>
      <w:r w:rsidRPr="5BC48E7A" w:rsidR="52414F97">
        <w:rPr>
          <w:rFonts w:ascii="Minion" w:hAnsi="Minion"/>
        </w:rPr>
        <w:t>20</w:t>
      </w:r>
      <w:r w:rsidRPr="5BC48E7A">
        <w:rPr>
          <w:rFonts w:ascii="Minion" w:hAnsi="Minion"/>
        </w:rPr>
        <w:t>.00 per child, with an addition of $</w:t>
      </w:r>
      <w:r w:rsidRPr="5BC48E7A" w:rsidR="3726AA3A">
        <w:rPr>
          <w:rFonts w:ascii="Minion" w:hAnsi="Minion"/>
        </w:rPr>
        <w:t>10</w:t>
      </w:r>
      <w:r w:rsidRPr="5BC48E7A">
        <w:rPr>
          <w:rFonts w:ascii="Minion" w:hAnsi="Minion"/>
        </w:rPr>
        <w:t xml:space="preserve">.00 per minute per child thereafter. </w:t>
      </w:r>
      <w:r w:rsidRPr="5BC48E7A" w:rsidR="721F8004">
        <w:rPr>
          <w:rFonts w:ascii="Minion" w:hAnsi="Minion"/>
        </w:rPr>
        <w:t>If the centers hours are altered, the late fee will apply to the new closing time.</w:t>
      </w:r>
    </w:p>
    <w:p w:rsidRPr="0040228F" w:rsidR="0040228F" w:rsidP="0040228F" w:rsidRDefault="0040228F" w14:paraId="1D7B270A" w14:textId="77777777">
      <w:pPr>
        <w:pStyle w:val="Default"/>
        <w:rPr>
          <w:rFonts w:ascii="Minion" w:hAnsi="Minion"/>
        </w:rPr>
      </w:pPr>
    </w:p>
    <w:p w:rsidRPr="0040228F" w:rsidR="0040228F" w:rsidP="5BC48E7A" w:rsidRDefault="0040228F" w14:paraId="068EB3BB" w14:textId="0159A792">
      <w:pPr>
        <w:pStyle w:val="Default"/>
        <w:rPr>
          <w:rFonts w:ascii="Minion" w:hAnsi="Minion"/>
        </w:rPr>
      </w:pPr>
      <w:r w:rsidRPr="5BC48E7A">
        <w:rPr>
          <w:rFonts w:ascii="Minion" w:hAnsi="Minion"/>
        </w:rPr>
        <w:t xml:space="preserve">Late fees will </w:t>
      </w:r>
      <w:r w:rsidRPr="5BC48E7A" w:rsidR="0819D4EA">
        <w:rPr>
          <w:rFonts w:ascii="Minion" w:hAnsi="Minion"/>
        </w:rPr>
        <w:t>need to be paid, in cash, before returning for care</w:t>
      </w:r>
      <w:r w:rsidRPr="5BC48E7A">
        <w:rPr>
          <w:rFonts w:ascii="Minion" w:hAnsi="Minion"/>
        </w:rPr>
        <w:t xml:space="preserve">. We are licensed to operate from 7 a.m. to 6 p.m. This means that your child needs to be picked up and out of the building by 6 p.m. or the late fee will apply. </w:t>
      </w:r>
    </w:p>
    <w:p w:rsidRPr="0040228F" w:rsidR="0040228F" w:rsidP="0040228F" w:rsidRDefault="0040228F" w14:paraId="4F904CB7" w14:textId="77777777"/>
    <w:p w:rsidR="0040228F" w:rsidP="00963809" w:rsidRDefault="0040228F" w14:paraId="06971CD3" w14:textId="77777777">
      <w:pPr>
        <w:pStyle w:val="Heading9"/>
        <w:rPr>
          <w:rFonts w:ascii="Minion" w:hAnsi="Minion"/>
          <w:b/>
        </w:rPr>
      </w:pPr>
    </w:p>
    <w:p w:rsidRPr="00B8556C" w:rsidR="00963809" w:rsidP="00963809" w:rsidRDefault="00963809" w14:paraId="49793C2B" w14:textId="77777777">
      <w:pPr>
        <w:pStyle w:val="Heading9"/>
        <w:rPr>
          <w:rFonts w:ascii="Minion" w:hAnsi="Minion"/>
          <w:b/>
        </w:rPr>
      </w:pPr>
      <w:r w:rsidRPr="00B8556C">
        <w:rPr>
          <w:rFonts w:ascii="Minion" w:hAnsi="Minion"/>
          <w:b/>
        </w:rPr>
        <w:t>Accidents</w:t>
      </w:r>
    </w:p>
    <w:p w:rsidRPr="00B8556C" w:rsidR="00963809" w:rsidP="00963809" w:rsidRDefault="00963809" w14:paraId="2A1F701D" w14:textId="77777777">
      <w:pPr>
        <w:rPr>
          <w:rFonts w:ascii="Minion" w:hAnsi="Minion"/>
        </w:rPr>
      </w:pPr>
    </w:p>
    <w:p w:rsidR="00963809" w:rsidP="00963809" w:rsidRDefault="00963809" w14:paraId="214A5190" w14:textId="77777777">
      <w:pPr>
        <w:rPr>
          <w:rFonts w:ascii="Minion" w:hAnsi="Minion" w:cs="Tahoma"/>
        </w:rPr>
      </w:pPr>
      <w:r w:rsidRPr="00B8556C">
        <w:rPr>
          <w:rFonts w:ascii="Minion" w:hAnsi="Minion" w:cs="Tahoma"/>
        </w:rPr>
        <w:t>The UNL Children’s Center strives to maintain a safe and healthy environment for the children, but accidents do happen.  They may arise from children arguing over a toy, or from a child trying to do something that his/her motor skills are not quite ready to do.  Also, particularly in the younger groups, biting may oc</w:t>
      </w:r>
      <w:r>
        <w:rPr>
          <w:rFonts w:ascii="Minion" w:hAnsi="Minion" w:cs="Tahoma"/>
        </w:rPr>
        <w:t>cur.</w:t>
      </w:r>
      <w:r w:rsidRPr="00B8556C">
        <w:rPr>
          <w:rFonts w:ascii="Minion" w:hAnsi="Minion" w:cs="Tahoma"/>
        </w:rPr>
        <w:t xml:space="preserve"> </w:t>
      </w:r>
    </w:p>
    <w:p w:rsidR="00963809" w:rsidP="00963809" w:rsidRDefault="00963809" w14:paraId="03EFCA41" w14:textId="77777777">
      <w:pPr>
        <w:rPr>
          <w:rFonts w:ascii="Minion" w:hAnsi="Minion" w:cs="Tahoma"/>
        </w:rPr>
      </w:pPr>
    </w:p>
    <w:p w:rsidRPr="00B8556C" w:rsidR="00963809" w:rsidP="00963809" w:rsidRDefault="00963809" w14:paraId="79C42A98" w14:textId="77777777">
      <w:pPr>
        <w:rPr>
          <w:rFonts w:ascii="Minion" w:hAnsi="Minion" w:cs="Tahoma"/>
        </w:rPr>
      </w:pPr>
      <w:r w:rsidRPr="00B8556C">
        <w:rPr>
          <w:rFonts w:ascii="Minion" w:hAnsi="Minion" w:cs="Tahoma"/>
        </w:rPr>
        <w:t xml:space="preserve">When an accident or injury does occur, the staff immediately assesses the first aid that is needed and responds appropriately.  If it is a minor bump or scrape, soap and water, a cold compress, Band-Aid, and </w:t>
      </w:r>
      <w:r>
        <w:rPr>
          <w:rFonts w:ascii="Minion" w:hAnsi="Calibri" w:cs="Tahoma"/>
        </w:rPr>
        <w:t>gentle care</w:t>
      </w:r>
      <w:r w:rsidRPr="00B8556C">
        <w:rPr>
          <w:rFonts w:ascii="Minion" w:hAnsi="Minion" w:cs="Tahoma"/>
        </w:rPr>
        <w:t xml:space="preserve"> will usually take care of the problem.  If your child </w:t>
      </w:r>
      <w:proofErr w:type="gramStart"/>
      <w:r w:rsidRPr="00B8556C">
        <w:rPr>
          <w:rFonts w:ascii="Minion" w:hAnsi="Minion" w:cs="Tahoma"/>
        </w:rPr>
        <w:t>has</w:t>
      </w:r>
      <w:proofErr w:type="gramEnd"/>
      <w:r w:rsidRPr="00B8556C">
        <w:rPr>
          <w:rFonts w:ascii="Minion" w:hAnsi="Minion" w:cs="Tahoma"/>
        </w:rPr>
        <w:t xml:space="preserve"> such an accident during the day, an accident report form is filled out by the staff and is given to you when you come to pick him/her up.  The form summarizes the events </w:t>
      </w:r>
      <w:proofErr w:type="gramStart"/>
      <w:r w:rsidRPr="00B8556C">
        <w:rPr>
          <w:rFonts w:ascii="Minion" w:hAnsi="Minion" w:cs="Tahoma"/>
        </w:rPr>
        <w:t>leading up</w:t>
      </w:r>
      <w:proofErr w:type="gramEnd"/>
      <w:r w:rsidRPr="00B8556C">
        <w:rPr>
          <w:rFonts w:ascii="Minion" w:hAnsi="Minion" w:cs="Tahoma"/>
        </w:rPr>
        <w:t xml:space="preserve"> to the accident and describes what care was given.</w:t>
      </w:r>
    </w:p>
    <w:p w:rsidRPr="00B8556C" w:rsidR="00963809" w:rsidP="00963809" w:rsidRDefault="00963809" w14:paraId="5F96A722" w14:textId="77777777">
      <w:pPr>
        <w:rPr>
          <w:rFonts w:ascii="Minion" w:hAnsi="Minion" w:cs="Tahoma"/>
        </w:rPr>
      </w:pPr>
    </w:p>
    <w:p w:rsidRPr="00B8556C" w:rsidR="00963809" w:rsidP="00963809" w:rsidRDefault="00963809" w14:paraId="172BA72B" w14:textId="77777777">
      <w:pPr>
        <w:rPr>
          <w:rFonts w:ascii="Minion" w:hAnsi="Minion" w:cs="Tahoma"/>
        </w:rPr>
      </w:pPr>
      <w:r w:rsidRPr="00B8556C">
        <w:rPr>
          <w:rFonts w:ascii="Minion" w:hAnsi="Minion" w:cs="Tahoma"/>
        </w:rPr>
        <w:t>Each Teacher is trained in giving first aid.  Any injury requiring more treatment than that described above will be reported immediately to the child</w:t>
      </w:r>
      <w:r w:rsidRPr="00B8556C">
        <w:rPr>
          <w:rFonts w:ascii="Minion" w:hAnsi="Calibri" w:cs="Tahoma"/>
        </w:rPr>
        <w:t>’</w:t>
      </w:r>
      <w:r w:rsidRPr="00B8556C">
        <w:rPr>
          <w:rFonts w:ascii="Minion" w:hAnsi="Minion" w:cs="Tahoma"/>
        </w:rPr>
        <w:t>s pa</w:t>
      </w:r>
      <w:r>
        <w:rPr>
          <w:rFonts w:ascii="Minion" w:hAnsi="Minion" w:cs="Tahoma"/>
        </w:rPr>
        <w:t>rent or emergency contact</w:t>
      </w:r>
      <w:r w:rsidRPr="00B8556C">
        <w:rPr>
          <w:rFonts w:ascii="Minion" w:hAnsi="Minion" w:cs="Tahoma"/>
        </w:rPr>
        <w:t>.  It is important</w:t>
      </w:r>
      <w:r>
        <w:rPr>
          <w:rFonts w:ascii="Minion" w:hAnsi="Minion" w:cs="Tahoma"/>
        </w:rPr>
        <w:t xml:space="preserve"> to keep your emergency contact list</w:t>
      </w:r>
      <w:r w:rsidRPr="00B8556C">
        <w:rPr>
          <w:rFonts w:ascii="Minion" w:hAnsi="Minion" w:cs="Tahoma"/>
        </w:rPr>
        <w:t xml:space="preserve"> </w:t>
      </w:r>
      <w:proofErr w:type="gramStart"/>
      <w:r w:rsidRPr="00B8556C">
        <w:rPr>
          <w:rFonts w:ascii="Minion" w:hAnsi="Minion" w:cs="Tahoma"/>
        </w:rPr>
        <w:t>up-to-date</w:t>
      </w:r>
      <w:proofErr w:type="gramEnd"/>
      <w:r w:rsidRPr="00B8556C">
        <w:rPr>
          <w:rFonts w:ascii="Minion" w:hAnsi="Minion" w:cs="Tahoma"/>
        </w:rPr>
        <w:t xml:space="preserve">. </w:t>
      </w:r>
    </w:p>
    <w:p w:rsidRPr="00B8556C" w:rsidR="00963809" w:rsidP="00963809" w:rsidRDefault="00963809" w14:paraId="5B95CD12" w14:textId="77777777">
      <w:pPr>
        <w:rPr>
          <w:rFonts w:ascii="Minion" w:hAnsi="Minion" w:cs="Tahoma"/>
        </w:rPr>
      </w:pPr>
    </w:p>
    <w:p w:rsidR="00963809" w:rsidP="00963809" w:rsidRDefault="00963809" w14:paraId="43AE1613" w14:textId="77777777">
      <w:pPr>
        <w:rPr>
          <w:rFonts w:ascii="Minion" w:hAnsi="Minion" w:cs="Tahoma"/>
        </w:rPr>
      </w:pPr>
      <w:r w:rsidRPr="00B8556C">
        <w:rPr>
          <w:rFonts w:ascii="Minion" w:hAnsi="Minion" w:cs="Tahoma"/>
        </w:rPr>
        <w:t xml:space="preserve">If emergency medical personnel are needed, </w:t>
      </w:r>
      <w:r>
        <w:rPr>
          <w:rFonts w:ascii="Minion" w:hAnsi="Minion" w:cs="Tahoma"/>
        </w:rPr>
        <w:t xml:space="preserve">support staff will call </w:t>
      </w:r>
      <w:r w:rsidRPr="00B8556C">
        <w:rPr>
          <w:rFonts w:ascii="Minion" w:hAnsi="Minion" w:cs="Tahoma"/>
        </w:rPr>
        <w:t>911 and immediate first aid measures, such as CPR, will be administered.  Examples of such situations include severe bleeding, unconsciousness, compound fractures, head trauma, or spinal injuries.  After calling 911, the parents will be contacted.  The emergency contact person will be called if the parents are unavailable.</w:t>
      </w:r>
    </w:p>
    <w:p w:rsidR="00963809" w:rsidP="00963809" w:rsidRDefault="00963809" w14:paraId="5220BBB2" w14:textId="77777777">
      <w:pPr>
        <w:rPr>
          <w:rFonts w:ascii="Minion" w:hAnsi="Minion" w:cs="Tahoma"/>
        </w:rPr>
      </w:pPr>
    </w:p>
    <w:p w:rsidR="00963809" w:rsidP="4A27D771" w:rsidRDefault="13AE2B58" w14:paraId="13CB595B" w14:textId="572C30A6">
      <w:pPr>
        <w:pStyle w:val="Heading9"/>
        <w:rPr>
          <w:rFonts w:ascii="Minion" w:hAnsi="Minion" w:cs="Arial"/>
          <w:b/>
          <w:bCs/>
        </w:rPr>
      </w:pPr>
      <w:r w:rsidRPr="4A27D771">
        <w:rPr>
          <w:rFonts w:ascii="Minion" w:hAnsi="Minion" w:cs="Arial"/>
          <w:b/>
          <w:bCs/>
        </w:rPr>
        <w:t xml:space="preserve">Emergency Preparedness </w:t>
      </w:r>
    </w:p>
    <w:p w:rsidR="00963809" w:rsidP="00963809" w:rsidRDefault="00963809" w14:paraId="6D9C8D39" w14:textId="77777777">
      <w:pPr>
        <w:pStyle w:val="Heading9"/>
        <w:rPr>
          <w:rFonts w:ascii="Minion" w:hAnsi="Minion" w:cs="Arial"/>
          <w:b/>
        </w:rPr>
      </w:pPr>
    </w:p>
    <w:p w:rsidR="13AE2B58" w:rsidP="4A27D771" w:rsidRDefault="13AE2B58" w14:paraId="37072D64" w14:textId="0A933DD8">
      <w:pPr>
        <w:spacing w:line="259" w:lineRule="auto"/>
        <w:rPr>
          <w:szCs w:val="24"/>
        </w:rPr>
      </w:pPr>
      <w:r w:rsidRPr="4A27D771">
        <w:rPr>
          <w:rFonts w:ascii="Minion" w:hAnsi="Minion" w:cs="Tahoma"/>
        </w:rPr>
        <w:t xml:space="preserve">The UNL Children’s Center conducts several drills throughout the year. These drills are carried out to help children, families and staff become aware of what to do in the event of an </w:t>
      </w:r>
      <w:r w:rsidRPr="4A27D771">
        <w:rPr>
          <w:szCs w:val="24"/>
        </w:rPr>
        <w:t xml:space="preserve">emergency. </w:t>
      </w:r>
      <w:r w:rsidRPr="4A27D771" w:rsidR="4AF97F59">
        <w:rPr>
          <w:szCs w:val="24"/>
        </w:rPr>
        <w:t>Below you will see the following drills</w:t>
      </w:r>
      <w:r w:rsidRPr="4A27D771" w:rsidR="05268816">
        <w:rPr>
          <w:szCs w:val="24"/>
        </w:rPr>
        <w:t xml:space="preserve"> and</w:t>
      </w:r>
      <w:r w:rsidRPr="4A27D771" w:rsidR="4AF97F59">
        <w:rPr>
          <w:szCs w:val="24"/>
        </w:rPr>
        <w:t xml:space="preserve"> how often each drill is carried out</w:t>
      </w:r>
      <w:r w:rsidRPr="4A27D771" w:rsidR="554F1C53">
        <w:rPr>
          <w:szCs w:val="24"/>
        </w:rPr>
        <w:t>.</w:t>
      </w:r>
    </w:p>
    <w:p w:rsidR="32A14245" w:rsidP="4A27D771" w:rsidRDefault="006C60AD" w14:paraId="7FE2B18E" w14:textId="4E3ABD79">
      <w:pPr>
        <w:pStyle w:val="ListParagraph"/>
        <w:numPr>
          <w:ilvl w:val="0"/>
          <w:numId w:val="5"/>
        </w:numPr>
        <w:spacing w:line="259" w:lineRule="auto"/>
        <w:rPr>
          <w:rFonts w:asciiTheme="minorHAnsi" w:hAnsiTheme="minorHAnsi" w:eastAsiaTheme="minorEastAsia" w:cstheme="minorBidi"/>
          <w:szCs w:val="24"/>
        </w:rPr>
      </w:pPr>
      <w:proofErr w:type="gramStart"/>
      <w:r>
        <w:rPr>
          <w:szCs w:val="24"/>
        </w:rPr>
        <w:t>Evacuation</w:t>
      </w:r>
      <w:proofErr w:type="gramEnd"/>
      <w:r w:rsidRPr="4A27D771" w:rsidR="193C71E9">
        <w:rPr>
          <w:szCs w:val="24"/>
        </w:rPr>
        <w:t xml:space="preserve"> </w:t>
      </w:r>
      <w:proofErr w:type="gramStart"/>
      <w:r w:rsidRPr="4A27D771" w:rsidR="193C71E9">
        <w:rPr>
          <w:szCs w:val="24"/>
        </w:rPr>
        <w:t>are</w:t>
      </w:r>
      <w:proofErr w:type="gramEnd"/>
      <w:r w:rsidRPr="4A27D771" w:rsidR="193C71E9">
        <w:rPr>
          <w:szCs w:val="24"/>
        </w:rPr>
        <w:t xml:space="preserve"> carried out monthly.</w:t>
      </w:r>
    </w:p>
    <w:p w:rsidR="32A14245" w:rsidP="4A27D771" w:rsidRDefault="006C60AD" w14:paraId="68808DEC" w14:textId="6BE92172">
      <w:pPr>
        <w:pStyle w:val="ListParagraph"/>
        <w:numPr>
          <w:ilvl w:val="0"/>
          <w:numId w:val="5"/>
        </w:numPr>
        <w:spacing w:line="259" w:lineRule="auto"/>
        <w:rPr>
          <w:szCs w:val="24"/>
        </w:rPr>
      </w:pPr>
      <w:r>
        <w:rPr>
          <w:szCs w:val="24"/>
        </w:rPr>
        <w:t>Shelter</w:t>
      </w:r>
      <w:r w:rsidRPr="4A27D771" w:rsidR="32A14245">
        <w:rPr>
          <w:szCs w:val="24"/>
        </w:rPr>
        <w:t xml:space="preserve"> Drills</w:t>
      </w:r>
      <w:r w:rsidRPr="4A27D771" w:rsidR="4D730A7B">
        <w:rPr>
          <w:szCs w:val="24"/>
        </w:rPr>
        <w:t xml:space="preserve"> are carried out monthly between </w:t>
      </w:r>
      <w:r>
        <w:rPr>
          <w:szCs w:val="24"/>
        </w:rPr>
        <w:t>March</w:t>
      </w:r>
      <w:r w:rsidRPr="4A27D771" w:rsidR="4D730A7B">
        <w:rPr>
          <w:szCs w:val="24"/>
        </w:rPr>
        <w:t xml:space="preserve"> and October.</w:t>
      </w:r>
    </w:p>
    <w:p w:rsidR="32A14245" w:rsidP="4A27D771" w:rsidRDefault="006C60AD" w14:paraId="10459785" w14:textId="6C903F27">
      <w:pPr>
        <w:pStyle w:val="ListParagraph"/>
        <w:numPr>
          <w:ilvl w:val="0"/>
          <w:numId w:val="5"/>
        </w:numPr>
        <w:spacing w:line="259" w:lineRule="auto"/>
        <w:rPr>
          <w:rFonts w:asciiTheme="minorHAnsi" w:hAnsiTheme="minorHAnsi" w:eastAsiaTheme="minorEastAsia" w:cstheme="minorBidi"/>
          <w:szCs w:val="24"/>
        </w:rPr>
      </w:pPr>
      <w:r>
        <w:rPr>
          <w:szCs w:val="24"/>
        </w:rPr>
        <w:t>Secure</w:t>
      </w:r>
      <w:r w:rsidRPr="4A27D771" w:rsidR="32A14245">
        <w:rPr>
          <w:szCs w:val="24"/>
        </w:rPr>
        <w:t xml:space="preserve"> Drills</w:t>
      </w:r>
      <w:r w:rsidRPr="4A27D771" w:rsidR="0EC78639">
        <w:rPr>
          <w:szCs w:val="24"/>
        </w:rPr>
        <w:t xml:space="preserve"> are carried out every other month</w:t>
      </w:r>
      <w:r w:rsidRPr="4A27D771" w:rsidR="76A197B3">
        <w:rPr>
          <w:szCs w:val="24"/>
        </w:rPr>
        <w:t xml:space="preserve">, </w:t>
      </w:r>
      <w:proofErr w:type="gramStart"/>
      <w:r w:rsidRPr="4A27D771" w:rsidR="76A197B3">
        <w:rPr>
          <w:szCs w:val="24"/>
        </w:rPr>
        <w:t>opposite of</w:t>
      </w:r>
      <w:proofErr w:type="gramEnd"/>
      <w:r w:rsidRPr="4A27D771" w:rsidR="76A197B3">
        <w:rPr>
          <w:szCs w:val="24"/>
        </w:rPr>
        <w:t xml:space="preserve"> lockdown drills.</w:t>
      </w:r>
    </w:p>
    <w:p w:rsidR="32A14245" w:rsidP="4A27D771" w:rsidRDefault="32A14245" w14:paraId="58CF0C49" w14:textId="7A43D480">
      <w:pPr>
        <w:pStyle w:val="ListParagraph"/>
        <w:numPr>
          <w:ilvl w:val="0"/>
          <w:numId w:val="5"/>
        </w:numPr>
        <w:spacing w:line="259" w:lineRule="auto"/>
        <w:rPr>
          <w:szCs w:val="24"/>
        </w:rPr>
      </w:pPr>
      <w:r w:rsidRPr="4A27D771">
        <w:rPr>
          <w:szCs w:val="24"/>
        </w:rPr>
        <w:t>Lockdown Drills</w:t>
      </w:r>
      <w:r w:rsidRPr="4A27D771" w:rsidR="4F18BAE1">
        <w:rPr>
          <w:szCs w:val="24"/>
        </w:rPr>
        <w:t xml:space="preserve"> are carried out </w:t>
      </w:r>
      <w:r w:rsidR="006C60AD">
        <w:rPr>
          <w:szCs w:val="24"/>
        </w:rPr>
        <w:t xml:space="preserve">every other month, </w:t>
      </w:r>
      <w:proofErr w:type="gramStart"/>
      <w:r w:rsidR="006C60AD">
        <w:rPr>
          <w:szCs w:val="24"/>
        </w:rPr>
        <w:t>opposite of</w:t>
      </w:r>
      <w:proofErr w:type="gramEnd"/>
      <w:r w:rsidR="006C60AD">
        <w:rPr>
          <w:szCs w:val="24"/>
        </w:rPr>
        <w:t xml:space="preserve"> secure</w:t>
      </w:r>
      <w:r w:rsidRPr="4A27D771" w:rsidR="4F18BAE1">
        <w:rPr>
          <w:szCs w:val="24"/>
        </w:rPr>
        <w:t xml:space="preserve"> drills.</w:t>
      </w:r>
    </w:p>
    <w:p w:rsidR="32A14245" w:rsidP="4A27D771" w:rsidRDefault="32A14245" w14:paraId="6D012BD7" w14:textId="57D3365E">
      <w:pPr>
        <w:pStyle w:val="ListParagraph"/>
        <w:numPr>
          <w:ilvl w:val="0"/>
          <w:numId w:val="5"/>
        </w:numPr>
        <w:spacing w:line="259" w:lineRule="auto"/>
        <w:rPr>
          <w:szCs w:val="24"/>
        </w:rPr>
      </w:pPr>
      <w:r w:rsidRPr="4A27D771">
        <w:rPr>
          <w:szCs w:val="24"/>
        </w:rPr>
        <w:t>Evacuations</w:t>
      </w:r>
      <w:r w:rsidR="006C60AD">
        <w:rPr>
          <w:szCs w:val="24"/>
        </w:rPr>
        <w:t xml:space="preserve"> to site A/B</w:t>
      </w:r>
      <w:r w:rsidRPr="4A27D771" w:rsidR="674499C3">
        <w:rPr>
          <w:szCs w:val="24"/>
        </w:rPr>
        <w:t xml:space="preserve"> are carried out each semester. </w:t>
      </w:r>
    </w:p>
    <w:p w:rsidR="674499C3" w:rsidP="4A27D771" w:rsidRDefault="674499C3" w14:paraId="29A6F202" w14:textId="379FD6E7">
      <w:pPr>
        <w:pStyle w:val="ListParagraph"/>
        <w:numPr>
          <w:ilvl w:val="1"/>
          <w:numId w:val="5"/>
        </w:numPr>
        <w:spacing w:line="259" w:lineRule="auto"/>
        <w:rPr>
          <w:szCs w:val="24"/>
        </w:rPr>
      </w:pPr>
      <w:r w:rsidRPr="4A27D771">
        <w:rPr>
          <w:szCs w:val="24"/>
        </w:rPr>
        <w:t>In the event of an evacuation, children and staff will evacuate to</w:t>
      </w:r>
      <w:r w:rsidRPr="4A27D771" w:rsidR="49BC0AA3">
        <w:rPr>
          <w:szCs w:val="24"/>
        </w:rPr>
        <w:t xml:space="preserve"> one of two sites.</w:t>
      </w:r>
    </w:p>
    <w:p w:rsidR="49BC0AA3" w:rsidP="4A27D771" w:rsidRDefault="49BC0AA3" w14:paraId="6BCD6353" w14:textId="2C75FF69">
      <w:pPr>
        <w:pStyle w:val="ListParagraph"/>
        <w:numPr>
          <w:ilvl w:val="2"/>
          <w:numId w:val="5"/>
        </w:numPr>
        <w:spacing w:line="259" w:lineRule="auto"/>
        <w:rPr>
          <w:szCs w:val="24"/>
        </w:rPr>
      </w:pPr>
      <w:r w:rsidRPr="4A27D771">
        <w:rPr>
          <w:szCs w:val="24"/>
        </w:rPr>
        <w:t>Site A- Facilities Building, located across the street.</w:t>
      </w:r>
    </w:p>
    <w:p w:rsidR="49BC0AA3" w:rsidP="4A27D771" w:rsidRDefault="49BC0AA3" w14:paraId="788281A8" w14:textId="669B2377">
      <w:pPr>
        <w:pStyle w:val="ListParagraph"/>
        <w:numPr>
          <w:ilvl w:val="2"/>
          <w:numId w:val="5"/>
        </w:numPr>
        <w:spacing w:line="259" w:lineRule="auto"/>
        <w:rPr>
          <w:szCs w:val="24"/>
        </w:rPr>
      </w:pPr>
      <w:r w:rsidRPr="4A27D771">
        <w:rPr>
          <w:szCs w:val="24"/>
        </w:rPr>
        <w:t xml:space="preserve">Site B- Bob Devaney Center, 1600 Court St. </w:t>
      </w:r>
      <w:r w:rsidRPr="4A27D771" w:rsidR="32A14245">
        <w:rPr>
          <w:szCs w:val="24"/>
        </w:rPr>
        <w:t xml:space="preserve"> </w:t>
      </w:r>
    </w:p>
    <w:p w:rsidRPr="00C25992" w:rsidR="00C25992" w:rsidP="00C25992" w:rsidRDefault="00C25992" w14:paraId="2FC17F8B" w14:textId="77777777"/>
    <w:p w:rsidRPr="00B8556C" w:rsidR="00963809" w:rsidP="00963809" w:rsidRDefault="00963809" w14:paraId="0045DAAE" w14:textId="77777777">
      <w:pPr>
        <w:pStyle w:val="Heading9"/>
        <w:rPr>
          <w:rFonts w:ascii="Minion" w:hAnsi="Minion" w:cs="Arial"/>
          <w:b/>
        </w:rPr>
      </w:pPr>
      <w:r w:rsidRPr="00B8556C">
        <w:rPr>
          <w:rFonts w:ascii="Minion" w:hAnsi="Minion" w:cs="Arial"/>
          <w:b/>
        </w:rPr>
        <w:t>Cultural Awareness</w:t>
      </w:r>
    </w:p>
    <w:p w:rsidRPr="00B8556C" w:rsidR="00963809" w:rsidP="00963809" w:rsidRDefault="00963809" w14:paraId="0A4F7224" w14:textId="77777777">
      <w:pPr>
        <w:rPr>
          <w:rFonts w:ascii="Minion" w:hAnsi="Minion"/>
        </w:rPr>
      </w:pPr>
    </w:p>
    <w:p w:rsidRPr="00B8556C" w:rsidR="00963809" w:rsidP="00963809" w:rsidRDefault="00963809" w14:paraId="73868075" w14:textId="77777777">
      <w:pPr>
        <w:rPr>
          <w:rFonts w:ascii="Minion" w:hAnsi="Minion"/>
        </w:rPr>
      </w:pPr>
      <w:r w:rsidRPr="00B8556C">
        <w:rPr>
          <w:rFonts w:ascii="Minion" w:hAnsi="Minion"/>
        </w:rPr>
        <w:t>An important element in the development of a child</w:t>
      </w:r>
      <w:r w:rsidRPr="00B8556C">
        <w:rPr>
          <w:rFonts w:ascii="Minion" w:hAnsi="Calibri"/>
        </w:rPr>
        <w:t>’</w:t>
      </w:r>
      <w:r w:rsidRPr="00B8556C">
        <w:rPr>
          <w:rFonts w:ascii="Minion" w:hAnsi="Minion"/>
        </w:rPr>
        <w:t>s self-esteem is an awareness and sense of pride in her/his cultural or ethnic heritage.  As educators and caregivers of young children, we encourage a pluralistic outlook—an appreciation for one another and the differences that make each of us unique.</w:t>
      </w:r>
    </w:p>
    <w:p w:rsidRPr="00B8556C" w:rsidR="00963809" w:rsidP="00963809" w:rsidRDefault="00963809" w14:paraId="5AE48A43" w14:textId="77777777">
      <w:pPr>
        <w:rPr>
          <w:rFonts w:ascii="Minion" w:hAnsi="Minion"/>
        </w:rPr>
      </w:pPr>
    </w:p>
    <w:p w:rsidR="00963809" w:rsidP="00963809" w:rsidRDefault="00963809" w14:paraId="4DEED119" w14:textId="77777777">
      <w:pPr>
        <w:rPr>
          <w:rFonts w:ascii="Minion" w:hAnsi="Minion"/>
        </w:rPr>
      </w:pPr>
      <w:r w:rsidRPr="00B8556C">
        <w:rPr>
          <w:rFonts w:ascii="Minion" w:hAnsi="Minion"/>
        </w:rPr>
        <w:t>Of course, children need to know how people are alike.  We share the commonality of basic needs for food, love, and sleep.  However, our celebrations, the kinds of food we eat, our beliefs, and the way we do things may differ at the UNL Children’s Center.  We try to help children value this diversity and take pride in the unique characteristics that make each of us special.</w:t>
      </w:r>
      <w:r>
        <w:rPr>
          <w:rFonts w:ascii="Minion" w:hAnsi="Minion"/>
        </w:rPr>
        <w:t xml:space="preserve"> One way we show our diversity is with what we call a “This Is Our World” </w:t>
      </w:r>
      <w:proofErr w:type="gramStart"/>
      <w:r>
        <w:rPr>
          <w:rFonts w:ascii="Minion" w:hAnsi="Minion"/>
        </w:rPr>
        <w:t>map;</w:t>
      </w:r>
      <w:proofErr w:type="gramEnd"/>
      <w:r>
        <w:rPr>
          <w:rFonts w:ascii="Minion" w:hAnsi="Minion"/>
        </w:rPr>
        <w:t xml:space="preserve"> which shows where families in our center are from around the world.</w:t>
      </w:r>
    </w:p>
    <w:p w:rsidR="00963809" w:rsidP="00963809" w:rsidRDefault="00963809" w14:paraId="50F40DEB" w14:textId="77777777">
      <w:pPr>
        <w:rPr>
          <w:rFonts w:ascii="Minion" w:hAnsi="Minion"/>
        </w:rPr>
      </w:pPr>
    </w:p>
    <w:p w:rsidRPr="00B8556C" w:rsidR="00963809" w:rsidP="00963809" w:rsidRDefault="00963809" w14:paraId="1C569FB5" w14:textId="77777777">
      <w:pPr>
        <w:rPr>
          <w:rFonts w:ascii="Minion" w:hAnsi="Minion"/>
        </w:rPr>
      </w:pPr>
      <w:r w:rsidRPr="00B8556C">
        <w:rPr>
          <w:rFonts w:ascii="Minion" w:hAnsi="Minion"/>
        </w:rPr>
        <w:t>Just as we try to avoid ethnic or cultural stereotypes, we also want to avoid fixed gender role images.  At the UNL Children’s Center, we:</w:t>
      </w:r>
    </w:p>
    <w:p w:rsidRPr="00B8556C" w:rsidR="00963809" w:rsidP="00963809" w:rsidRDefault="00963809" w14:paraId="6DD98A20" w14:textId="77777777">
      <w:pPr>
        <w:pStyle w:val="ListParagraph"/>
        <w:numPr>
          <w:ilvl w:val="0"/>
          <w:numId w:val="18"/>
        </w:numPr>
        <w:rPr>
          <w:rFonts w:ascii="Minion" w:hAnsi="Minion"/>
          <w:szCs w:val="24"/>
        </w:rPr>
      </w:pPr>
      <w:r w:rsidRPr="00B8556C">
        <w:rPr>
          <w:rFonts w:ascii="Minion" w:hAnsi="Minion"/>
          <w:szCs w:val="24"/>
        </w:rPr>
        <w:t>Encourage children to explore creative play in all areas.</w:t>
      </w:r>
    </w:p>
    <w:p w:rsidRPr="00B8556C" w:rsidR="00963809" w:rsidP="00963809" w:rsidRDefault="00963809" w14:paraId="4956A757" w14:textId="77777777">
      <w:pPr>
        <w:pStyle w:val="ListParagraph"/>
        <w:numPr>
          <w:ilvl w:val="0"/>
          <w:numId w:val="18"/>
        </w:numPr>
        <w:rPr>
          <w:rFonts w:ascii="Minion" w:hAnsi="Minion"/>
          <w:szCs w:val="24"/>
        </w:rPr>
      </w:pPr>
      <w:r w:rsidRPr="00B8556C">
        <w:rPr>
          <w:rFonts w:ascii="Minion" w:hAnsi="Minion"/>
          <w:szCs w:val="24"/>
        </w:rPr>
        <w:t>Use role concepts presented in books, finger plays, songs, etc. for discussion.</w:t>
      </w:r>
    </w:p>
    <w:p w:rsidRPr="00B8556C" w:rsidR="00963809" w:rsidP="00963809" w:rsidRDefault="00963809" w14:paraId="7CD15162" w14:textId="77777777">
      <w:pPr>
        <w:pStyle w:val="ListParagraph"/>
        <w:numPr>
          <w:ilvl w:val="0"/>
          <w:numId w:val="18"/>
        </w:numPr>
        <w:rPr>
          <w:rFonts w:ascii="Minion" w:hAnsi="Minion"/>
          <w:szCs w:val="24"/>
        </w:rPr>
      </w:pPr>
      <w:r w:rsidRPr="00B8556C">
        <w:rPr>
          <w:rFonts w:ascii="Minion" w:hAnsi="Minion"/>
          <w:szCs w:val="24"/>
        </w:rPr>
        <w:t>Try to be sensitive to subtle yet influential gender role stereotyping in all experiences the children have.</w:t>
      </w:r>
    </w:p>
    <w:p w:rsidRPr="00B8556C" w:rsidR="00963809" w:rsidP="00963809" w:rsidRDefault="00963809" w14:paraId="77A52294" w14:textId="77777777">
      <w:pPr>
        <w:rPr>
          <w:rFonts w:ascii="Minion" w:hAnsi="Minion" w:cs="Tahoma"/>
        </w:rPr>
      </w:pPr>
    </w:p>
    <w:p w:rsidRPr="00B8556C" w:rsidR="00963809" w:rsidP="00963809" w:rsidRDefault="00963809" w14:paraId="10F4FDD3" w14:textId="77777777">
      <w:pPr>
        <w:rPr>
          <w:rFonts w:ascii="Minion" w:hAnsi="Minion" w:cs="Tahoma"/>
        </w:rPr>
      </w:pPr>
      <w:r w:rsidRPr="00B8556C">
        <w:rPr>
          <w:rFonts w:ascii="Minion" w:hAnsi="Minion" w:cs="Tahoma"/>
        </w:rPr>
        <w:t xml:space="preserve">UNL Children’s Center staff actively works to avoid gender role stereotypes.  We try to introduce the children to the freedom of enjoying a wide range of roles from which they </w:t>
      </w:r>
      <w:proofErr w:type="gramStart"/>
      <w:r w:rsidRPr="00B8556C">
        <w:rPr>
          <w:rFonts w:ascii="Minion" w:hAnsi="Minion" w:cs="Tahoma"/>
        </w:rPr>
        <w:t>are able to</w:t>
      </w:r>
      <w:proofErr w:type="gramEnd"/>
      <w:r w:rsidRPr="00B8556C">
        <w:rPr>
          <w:rFonts w:ascii="Minion" w:hAnsi="Minion" w:cs="Tahoma"/>
        </w:rPr>
        <w:t xml:space="preserve"> choose.</w:t>
      </w:r>
    </w:p>
    <w:p w:rsidRPr="00B8556C" w:rsidR="00963809" w:rsidP="00963809" w:rsidRDefault="00963809" w14:paraId="007DCDA8" w14:textId="77777777">
      <w:pPr>
        <w:rPr>
          <w:rFonts w:ascii="Minion" w:hAnsi="Minion" w:cs="Tahoma"/>
        </w:rPr>
      </w:pPr>
    </w:p>
    <w:p w:rsidR="4A27D771" w:rsidP="4A27D771" w:rsidRDefault="4A27D771" w14:paraId="1CADDD6D" w14:textId="67EBDEA5">
      <w:pPr>
        <w:pStyle w:val="Heading9"/>
        <w:rPr>
          <w:rFonts w:ascii="Minion" w:hAnsi="Minion"/>
          <w:b/>
          <w:bCs/>
        </w:rPr>
      </w:pPr>
    </w:p>
    <w:p w:rsidR="4A27D771" w:rsidP="4A27D771" w:rsidRDefault="4A27D771" w14:paraId="422DE4E6" w14:textId="57A4A7B2">
      <w:pPr>
        <w:pStyle w:val="Heading9"/>
        <w:rPr>
          <w:rFonts w:ascii="Minion" w:hAnsi="Minion"/>
          <w:b/>
          <w:bCs/>
        </w:rPr>
      </w:pPr>
    </w:p>
    <w:p w:rsidRPr="00B8556C" w:rsidR="00963809" w:rsidP="00963809" w:rsidRDefault="00963809" w14:paraId="693142CD" w14:textId="77777777">
      <w:pPr>
        <w:pStyle w:val="Heading9"/>
        <w:rPr>
          <w:rFonts w:ascii="Minion" w:hAnsi="Minion"/>
          <w:b/>
        </w:rPr>
      </w:pPr>
      <w:r w:rsidRPr="00B8556C">
        <w:rPr>
          <w:rFonts w:ascii="Minion" w:hAnsi="Minion"/>
          <w:b/>
        </w:rPr>
        <w:t>Toilet Training</w:t>
      </w:r>
    </w:p>
    <w:p w:rsidRPr="00B8556C" w:rsidR="00963809" w:rsidP="00963809" w:rsidRDefault="00963809" w14:paraId="450EA2D7" w14:textId="77777777">
      <w:pPr>
        <w:rPr>
          <w:rFonts w:ascii="Minion" w:hAnsi="Minion"/>
        </w:rPr>
      </w:pPr>
    </w:p>
    <w:p w:rsidRPr="0040228F" w:rsidR="00D513B7" w:rsidP="00C25992" w:rsidRDefault="00963809" w14:paraId="5ED09D29" w14:textId="77777777">
      <w:pPr>
        <w:rPr>
          <w:rFonts w:ascii="Minion" w:hAnsi="Minion" w:cs="Tahoma"/>
        </w:rPr>
      </w:pPr>
      <w:r w:rsidRPr="00B8556C">
        <w:rPr>
          <w:rFonts w:ascii="Minion" w:hAnsi="Minion" w:cs="Tahoma"/>
        </w:rPr>
        <w:t>The UNL Children’s Center works with parents in assisting their children to learn the procedures of toilet training.  It is first introduced in the</w:t>
      </w:r>
      <w:r>
        <w:rPr>
          <w:rFonts w:ascii="Minion" w:hAnsi="Minion" w:cs="Tahoma"/>
        </w:rPr>
        <w:t xml:space="preserve"> Pre-Toddler room (1 year to 2 years)</w:t>
      </w:r>
      <w:r w:rsidRPr="00B8556C">
        <w:rPr>
          <w:rFonts w:ascii="Minion" w:hAnsi="Minion" w:cs="Tahoma"/>
        </w:rPr>
        <w:t xml:space="preserve"> by having children go to the restroom with their diapers.  They are taught to take off their own diaper, sit on a toilet (though they may not go), put their diapers back on, and wash their hands.  Hopefully they will start to </w:t>
      </w:r>
      <w:proofErr w:type="gramStart"/>
      <w:r w:rsidRPr="00B8556C">
        <w:rPr>
          <w:rFonts w:ascii="Minion" w:hAnsi="Minion" w:cs="Tahoma"/>
        </w:rPr>
        <w:t>go</w:t>
      </w:r>
      <w:proofErr w:type="gramEnd"/>
      <w:r w:rsidRPr="00B8556C">
        <w:rPr>
          <w:rFonts w:ascii="Minion" w:hAnsi="Minion" w:cs="Tahoma"/>
        </w:rPr>
        <w:t xml:space="preserve"> and the process will go smoothly.  We strive to make this a very positive time for the children. </w:t>
      </w:r>
    </w:p>
    <w:p w:rsidR="00D513B7" w:rsidP="00C25992" w:rsidRDefault="00D513B7" w14:paraId="3DD355C9" w14:textId="77777777"/>
    <w:p w:rsidRPr="00C25992" w:rsidR="00D513B7" w:rsidP="00C25992" w:rsidRDefault="00D513B7" w14:paraId="1A81F0B1" w14:textId="77777777"/>
    <w:p w:rsidRPr="00B8556C" w:rsidR="00F67FD6" w:rsidP="00F67FD6" w:rsidRDefault="00F67FD6" w14:paraId="7F41C8CE" w14:textId="77777777">
      <w:pPr>
        <w:pStyle w:val="Heading9"/>
        <w:rPr>
          <w:rFonts w:ascii="Minion" w:hAnsi="Minion"/>
          <w:b/>
        </w:rPr>
      </w:pPr>
      <w:r w:rsidRPr="00B8556C">
        <w:rPr>
          <w:rFonts w:ascii="Minion" w:hAnsi="Minion"/>
          <w:b/>
        </w:rPr>
        <w:t>Discipline Policy</w:t>
      </w:r>
    </w:p>
    <w:p w:rsidRPr="00B8556C" w:rsidR="00F67FD6" w:rsidP="00F67FD6" w:rsidRDefault="00F67FD6" w14:paraId="717AAFBA" w14:textId="77777777">
      <w:pPr>
        <w:rPr>
          <w:rFonts w:ascii="Minion" w:hAnsi="Minion"/>
        </w:rPr>
      </w:pPr>
    </w:p>
    <w:p w:rsidRPr="00B8556C" w:rsidR="00F67FD6" w:rsidP="00F67FD6" w:rsidRDefault="00F67FD6" w14:paraId="04D24D0D" w14:textId="77777777">
      <w:pPr>
        <w:rPr>
          <w:rFonts w:ascii="Minion" w:hAnsi="Minion" w:cs="Tahoma"/>
        </w:rPr>
      </w:pPr>
      <w:r w:rsidRPr="00B8556C">
        <w:rPr>
          <w:rFonts w:ascii="Minion" w:hAnsi="Minion" w:cs="Tahoma"/>
        </w:rPr>
        <w:t xml:space="preserve">The goal of the UNL Children’s Center discipline policy is to help children develop self-control and a sense of responsibility for their own actions.  Children are respected as individuals and need the opportunity to make decisions concerning their behavior.  </w:t>
      </w:r>
      <w:r>
        <w:rPr>
          <w:rFonts w:ascii="Minion" w:hAnsi="Minion" w:cs="Tahoma"/>
        </w:rPr>
        <w:t xml:space="preserve">We strive to turn inappropriate behaviors into teachable moments. </w:t>
      </w:r>
    </w:p>
    <w:p w:rsidRPr="00B8556C" w:rsidR="00F67FD6" w:rsidP="00F67FD6" w:rsidRDefault="00F67FD6" w14:paraId="56EE48EE" w14:textId="77777777">
      <w:pPr>
        <w:rPr>
          <w:rFonts w:ascii="Minion" w:hAnsi="Minion" w:cs="Tahoma"/>
        </w:rPr>
      </w:pPr>
    </w:p>
    <w:p w:rsidRPr="00B8556C" w:rsidR="00F67FD6" w:rsidP="00F67FD6" w:rsidRDefault="00F67FD6" w14:paraId="790905F5" w14:textId="77777777">
      <w:pPr>
        <w:rPr>
          <w:rFonts w:ascii="Minion" w:hAnsi="Minion" w:cs="Tahoma"/>
        </w:rPr>
      </w:pPr>
      <w:r w:rsidRPr="00B8556C">
        <w:rPr>
          <w:rFonts w:ascii="Minion" w:hAnsi="Minion" w:cs="Tahoma"/>
        </w:rPr>
        <w:t xml:space="preserve">The first part of the discipline policy focuses on </w:t>
      </w:r>
      <w:r>
        <w:rPr>
          <w:rFonts w:ascii="Minion" w:hAnsi="Minion" w:cs="Tahoma"/>
        </w:rPr>
        <w:t>preventative discipline</w:t>
      </w:r>
      <w:r w:rsidRPr="00B8556C">
        <w:rPr>
          <w:rFonts w:ascii="Minion" w:hAnsi="Minion" w:cs="Tahoma"/>
        </w:rPr>
        <w:t>.  This means avoiding potential problems before they materialize.  Some methods we use include:</w:t>
      </w:r>
    </w:p>
    <w:p w:rsidRPr="00B8556C" w:rsidR="00F67FD6" w:rsidP="00F67FD6" w:rsidRDefault="00F67FD6" w14:paraId="7A0A9FD0" w14:textId="77777777">
      <w:pPr>
        <w:numPr>
          <w:ilvl w:val="0"/>
          <w:numId w:val="8"/>
        </w:numPr>
        <w:rPr>
          <w:rFonts w:ascii="Minion" w:hAnsi="Minion" w:cs="Tahoma"/>
          <w:szCs w:val="24"/>
        </w:rPr>
      </w:pPr>
      <w:r w:rsidRPr="00B8556C">
        <w:rPr>
          <w:rFonts w:ascii="Minion" w:hAnsi="Minion" w:cs="Tahoma"/>
          <w:szCs w:val="24"/>
        </w:rPr>
        <w:t>Cueing appropriate behavior—We discuss rules and expectations with the children.</w:t>
      </w:r>
    </w:p>
    <w:p w:rsidRPr="00B8556C" w:rsidR="00F67FD6" w:rsidP="00F67FD6" w:rsidRDefault="00F67FD6" w14:paraId="1394A236" w14:textId="77777777">
      <w:pPr>
        <w:numPr>
          <w:ilvl w:val="0"/>
          <w:numId w:val="8"/>
        </w:numPr>
        <w:rPr>
          <w:rFonts w:ascii="Minion" w:hAnsi="Minion" w:cs="Tahoma"/>
          <w:szCs w:val="24"/>
        </w:rPr>
      </w:pPr>
      <w:r w:rsidRPr="00B8556C">
        <w:rPr>
          <w:rFonts w:ascii="Minion" w:hAnsi="Minion" w:cs="Tahoma"/>
          <w:szCs w:val="24"/>
        </w:rPr>
        <w:t xml:space="preserve">Positive reinforcement—This includes giving praise for appropriate behavior </w:t>
      </w:r>
      <w:r w:rsidRPr="00B8556C">
        <w:rPr>
          <w:rFonts w:ascii="Minion" w:hAnsi="Calibri" w:cs="Tahoma"/>
          <w:szCs w:val="24"/>
        </w:rPr>
        <w:t>“</w:t>
      </w:r>
      <w:r w:rsidRPr="00B8556C">
        <w:rPr>
          <w:rFonts w:ascii="Minion" w:hAnsi="Minion" w:cs="Tahoma"/>
          <w:szCs w:val="24"/>
        </w:rPr>
        <w:t>we catch them being good</w:t>
      </w:r>
      <w:r w:rsidRPr="00B8556C">
        <w:rPr>
          <w:rFonts w:ascii="Minion" w:hAnsi="Calibri" w:cs="Tahoma"/>
          <w:szCs w:val="24"/>
        </w:rPr>
        <w:t>”</w:t>
      </w:r>
      <w:r w:rsidRPr="00B8556C">
        <w:rPr>
          <w:rFonts w:ascii="Minion" w:hAnsi="Minion" w:cs="Tahoma"/>
          <w:szCs w:val="24"/>
        </w:rPr>
        <w:t>.</w:t>
      </w:r>
    </w:p>
    <w:p w:rsidRPr="00B8556C" w:rsidR="00F67FD6" w:rsidP="00F67FD6" w:rsidRDefault="00F67FD6" w14:paraId="1D0A12A3" w14:textId="77777777">
      <w:pPr>
        <w:numPr>
          <w:ilvl w:val="0"/>
          <w:numId w:val="8"/>
        </w:numPr>
        <w:rPr>
          <w:rFonts w:ascii="Minion" w:hAnsi="Minion" w:cs="Tahoma"/>
          <w:szCs w:val="24"/>
        </w:rPr>
      </w:pPr>
      <w:r w:rsidRPr="00B8556C">
        <w:rPr>
          <w:rFonts w:ascii="Minion" w:hAnsi="Minion" w:cs="Tahoma"/>
          <w:szCs w:val="24"/>
        </w:rPr>
        <w:t>Positive redirection—We divert the child</w:t>
      </w:r>
      <w:r w:rsidRPr="00B8556C">
        <w:rPr>
          <w:rFonts w:ascii="Minion" w:hAnsi="Calibri" w:cs="Tahoma"/>
          <w:szCs w:val="24"/>
        </w:rPr>
        <w:t>’</w:t>
      </w:r>
      <w:r w:rsidRPr="00B8556C">
        <w:rPr>
          <w:rFonts w:ascii="Minion" w:hAnsi="Minion" w:cs="Tahoma"/>
          <w:szCs w:val="24"/>
        </w:rPr>
        <w:t>s attention and offer positive alternatives.</w:t>
      </w:r>
    </w:p>
    <w:p w:rsidRPr="00B8556C" w:rsidR="00F67FD6" w:rsidP="00F67FD6" w:rsidRDefault="00F67FD6" w14:paraId="6F043C20" w14:textId="77777777">
      <w:pPr>
        <w:numPr>
          <w:ilvl w:val="0"/>
          <w:numId w:val="8"/>
        </w:numPr>
        <w:rPr>
          <w:rFonts w:ascii="Minion" w:hAnsi="Minion" w:cs="Tahoma"/>
          <w:szCs w:val="24"/>
        </w:rPr>
      </w:pPr>
      <w:r w:rsidRPr="00B8556C">
        <w:rPr>
          <w:rFonts w:ascii="Minion" w:hAnsi="Minion" w:cs="Tahoma"/>
          <w:szCs w:val="24"/>
        </w:rPr>
        <w:t>Modeling—This includes showing appropriate behavior by our own actions.</w:t>
      </w:r>
    </w:p>
    <w:p w:rsidRPr="00B8556C" w:rsidR="00F67FD6" w:rsidP="00F67FD6" w:rsidRDefault="00F67FD6" w14:paraId="6D7FE8B8" w14:textId="77777777">
      <w:pPr>
        <w:numPr>
          <w:ilvl w:val="0"/>
          <w:numId w:val="8"/>
        </w:numPr>
        <w:rPr>
          <w:rFonts w:ascii="Minion" w:hAnsi="Minion" w:cs="Tahoma"/>
          <w:szCs w:val="24"/>
        </w:rPr>
      </w:pPr>
      <w:r w:rsidRPr="00B8556C">
        <w:rPr>
          <w:rFonts w:ascii="Minion" w:hAnsi="Minion" w:cs="Tahoma"/>
          <w:szCs w:val="24"/>
        </w:rPr>
        <w:t xml:space="preserve">Positive verbal interaction—Examples include using </w:t>
      </w:r>
      <w:r w:rsidRPr="00B8556C">
        <w:rPr>
          <w:rFonts w:ascii="Minion" w:hAnsi="Calibri" w:cs="Tahoma"/>
          <w:szCs w:val="24"/>
        </w:rPr>
        <w:t>“</w:t>
      </w:r>
      <w:r w:rsidRPr="00B8556C">
        <w:rPr>
          <w:rFonts w:ascii="Minion" w:hAnsi="Minion" w:cs="Tahoma"/>
          <w:szCs w:val="24"/>
        </w:rPr>
        <w:t>do</w:t>
      </w:r>
      <w:r w:rsidRPr="00B8556C">
        <w:rPr>
          <w:rFonts w:ascii="Minion" w:hAnsi="Calibri" w:cs="Tahoma"/>
          <w:szCs w:val="24"/>
        </w:rPr>
        <w:t>”</w:t>
      </w:r>
      <w:r w:rsidRPr="00B8556C">
        <w:rPr>
          <w:rFonts w:ascii="Minion" w:hAnsi="Minion" w:cs="Tahoma"/>
          <w:szCs w:val="24"/>
        </w:rPr>
        <w:t xml:space="preserve"> instead of </w:t>
      </w:r>
      <w:r w:rsidRPr="00B8556C">
        <w:rPr>
          <w:rFonts w:ascii="Minion" w:hAnsi="Calibri" w:cs="Tahoma"/>
          <w:szCs w:val="24"/>
        </w:rPr>
        <w:t>“</w:t>
      </w:r>
      <w:r w:rsidRPr="00B8556C">
        <w:rPr>
          <w:rFonts w:ascii="Minion" w:hAnsi="Minion" w:cs="Tahoma"/>
          <w:szCs w:val="24"/>
        </w:rPr>
        <w:t>don</w:t>
      </w:r>
      <w:r w:rsidRPr="00B8556C">
        <w:rPr>
          <w:rFonts w:ascii="Minion" w:hAnsi="Calibri" w:cs="Tahoma"/>
          <w:szCs w:val="24"/>
        </w:rPr>
        <w:t>’</w:t>
      </w:r>
      <w:r w:rsidRPr="00B8556C">
        <w:rPr>
          <w:rFonts w:ascii="Minion" w:hAnsi="Minion" w:cs="Tahoma"/>
          <w:szCs w:val="24"/>
        </w:rPr>
        <w:t>t</w:t>
      </w:r>
      <w:r w:rsidRPr="00B8556C">
        <w:rPr>
          <w:rFonts w:ascii="Minion" w:hAnsi="Calibri" w:cs="Tahoma"/>
          <w:szCs w:val="24"/>
        </w:rPr>
        <w:t>”</w:t>
      </w:r>
      <w:r w:rsidRPr="00B8556C">
        <w:rPr>
          <w:rFonts w:ascii="Minion" w:hAnsi="Minion" w:cs="Tahoma"/>
          <w:szCs w:val="24"/>
        </w:rPr>
        <w:t xml:space="preserve"> when giving directions, and giving children choices, but only those we are willing to accept.</w:t>
      </w:r>
    </w:p>
    <w:p w:rsidRPr="00B8556C" w:rsidR="00F67FD6" w:rsidP="00F67FD6" w:rsidRDefault="00F67FD6" w14:paraId="2908EB2C" w14:textId="77777777">
      <w:pPr>
        <w:rPr>
          <w:rFonts w:ascii="Minion" w:hAnsi="Minion" w:cs="Tahoma"/>
          <w:sz w:val="22"/>
        </w:rPr>
      </w:pPr>
    </w:p>
    <w:p w:rsidRPr="00B8556C" w:rsidR="00F67FD6" w:rsidP="00F67FD6" w:rsidRDefault="00F67FD6" w14:paraId="1D026CF6" w14:textId="77777777">
      <w:pPr>
        <w:rPr>
          <w:rFonts w:ascii="Minion" w:hAnsi="Minion" w:cs="Tahoma"/>
        </w:rPr>
      </w:pPr>
      <w:r w:rsidRPr="00B8556C">
        <w:rPr>
          <w:rFonts w:ascii="Minion" w:hAnsi="Minion" w:cs="Tahoma"/>
        </w:rPr>
        <w:t xml:space="preserve">The second part of the discipline policy is </w:t>
      </w:r>
      <w:r>
        <w:rPr>
          <w:rFonts w:ascii="Minion" w:hAnsi="Minion" w:cs="Tahoma"/>
        </w:rPr>
        <w:t>after-the-fact-discipline</w:t>
      </w:r>
      <w:r w:rsidRPr="00B8556C">
        <w:rPr>
          <w:rFonts w:ascii="Minion" w:hAnsi="Minion" w:cs="Tahoma"/>
        </w:rPr>
        <w:t>.  We recognize that not all unacceptable behavior can be prevented.  When a child has acted inappropriately, we intervene and focus on the behavior.  No matter what a child has done, that child is never told that he/she is bad or naughty, but that his/her actions are not allowed.  Some examples of this type of discipline are:</w:t>
      </w:r>
    </w:p>
    <w:p w:rsidRPr="00B8556C" w:rsidR="00F67FD6" w:rsidP="00F67FD6" w:rsidRDefault="00F67FD6" w14:paraId="4A7CED1C" w14:textId="77777777">
      <w:pPr>
        <w:pStyle w:val="ListParagraph"/>
        <w:numPr>
          <w:ilvl w:val="0"/>
          <w:numId w:val="21"/>
        </w:numPr>
        <w:rPr>
          <w:rFonts w:ascii="Minion" w:hAnsi="Minion" w:cs="Tahoma"/>
          <w:szCs w:val="24"/>
        </w:rPr>
      </w:pPr>
      <w:r w:rsidRPr="00B8556C">
        <w:rPr>
          <w:rFonts w:ascii="Minion" w:hAnsi="Minion" w:cs="Tahoma"/>
          <w:szCs w:val="24"/>
        </w:rPr>
        <w:t xml:space="preserve">Logical Consequences—For example, the consequences for throwing a toy would be losing the chance to play with that toy.  We always let the child know what the consequences are for a particular </w:t>
      </w:r>
      <w:proofErr w:type="gramStart"/>
      <w:r w:rsidRPr="00B8556C">
        <w:rPr>
          <w:rFonts w:ascii="Minion" w:hAnsi="Minion" w:cs="Tahoma"/>
          <w:szCs w:val="24"/>
        </w:rPr>
        <w:t>action, and</w:t>
      </w:r>
      <w:proofErr w:type="gramEnd"/>
      <w:r w:rsidRPr="00B8556C">
        <w:rPr>
          <w:rFonts w:ascii="Minion" w:hAnsi="Minion" w:cs="Tahoma"/>
          <w:szCs w:val="24"/>
        </w:rPr>
        <w:t xml:space="preserve"> then follow through.  </w:t>
      </w:r>
    </w:p>
    <w:p w:rsidRPr="00B8556C" w:rsidR="00F67FD6" w:rsidP="00F67FD6" w:rsidRDefault="00F67FD6" w14:paraId="36985501" w14:textId="77777777">
      <w:pPr>
        <w:pStyle w:val="ListParagraph"/>
        <w:numPr>
          <w:ilvl w:val="0"/>
          <w:numId w:val="21"/>
        </w:numPr>
        <w:rPr>
          <w:rFonts w:ascii="Minion" w:hAnsi="Minion" w:cs="Tahoma"/>
          <w:szCs w:val="24"/>
        </w:rPr>
      </w:pPr>
      <w:r w:rsidRPr="00B8556C">
        <w:rPr>
          <w:rFonts w:ascii="Minion" w:hAnsi="Minion" w:cs="Tahoma"/>
          <w:szCs w:val="24"/>
        </w:rPr>
        <w:t xml:space="preserve">Remove the Child—This is not a </w:t>
      </w:r>
      <w:r w:rsidRPr="00B8556C">
        <w:rPr>
          <w:rFonts w:ascii="Minion" w:hAnsi="Calibri" w:cs="Tahoma"/>
          <w:szCs w:val="24"/>
        </w:rPr>
        <w:t>“</w:t>
      </w:r>
      <w:r w:rsidRPr="00B8556C">
        <w:rPr>
          <w:rFonts w:ascii="Minion" w:hAnsi="Minion" w:cs="Tahoma"/>
          <w:szCs w:val="24"/>
        </w:rPr>
        <w:t>punishment</w:t>
      </w:r>
      <w:r w:rsidRPr="00B8556C">
        <w:rPr>
          <w:rFonts w:ascii="Minion" w:hAnsi="Calibri" w:cs="Tahoma"/>
          <w:szCs w:val="24"/>
        </w:rPr>
        <w:t>”</w:t>
      </w:r>
      <w:r w:rsidRPr="00B8556C">
        <w:rPr>
          <w:rFonts w:ascii="Minion" w:hAnsi="Minion" w:cs="Tahoma"/>
          <w:szCs w:val="24"/>
        </w:rPr>
        <w:t xml:space="preserve"> but a quiet time in another part of the room or away from the group to allow the child to regain his/her compo</w:t>
      </w:r>
      <w:r>
        <w:rPr>
          <w:rFonts w:ascii="Minion" w:hAnsi="Minion" w:cs="Tahoma"/>
          <w:szCs w:val="24"/>
        </w:rPr>
        <w:t xml:space="preserve">sure.  </w:t>
      </w:r>
    </w:p>
    <w:p w:rsidRPr="00B8556C" w:rsidR="00F67FD6" w:rsidP="00CC09F5" w:rsidRDefault="00F67FD6" w14:paraId="121FD38A" w14:textId="77777777">
      <w:pPr>
        <w:rPr>
          <w:rFonts w:ascii="Minion" w:hAnsi="Minion" w:cs="Tahoma"/>
        </w:rPr>
      </w:pPr>
    </w:p>
    <w:p w:rsidRPr="00B8556C" w:rsidR="00F67FD6" w:rsidP="4A27D771" w:rsidRDefault="00F67FD6" w14:paraId="511B51F3" w14:textId="3ABD7B0F">
      <w:pPr>
        <w:pStyle w:val="Heading9"/>
        <w:rPr>
          <w:rFonts w:ascii="Minion" w:hAnsi="Minion"/>
          <w:b/>
          <w:bCs/>
        </w:rPr>
      </w:pPr>
    </w:p>
    <w:p w:rsidRPr="00B8556C" w:rsidR="00F67FD6" w:rsidP="4A27D771" w:rsidRDefault="00F67FD6" w14:paraId="023233A8" w14:textId="3259EAEF">
      <w:pPr>
        <w:pStyle w:val="Heading9"/>
        <w:rPr>
          <w:rFonts w:ascii="Minion" w:hAnsi="Minion"/>
          <w:b/>
          <w:bCs/>
        </w:rPr>
      </w:pPr>
    </w:p>
    <w:p w:rsidRPr="00B8556C" w:rsidR="00F67FD6" w:rsidP="4A27D771" w:rsidRDefault="00F67FD6" w14:paraId="18D9BDDE" w14:textId="7BAC7240">
      <w:pPr>
        <w:pStyle w:val="Heading9"/>
        <w:rPr>
          <w:rFonts w:ascii="Minion" w:hAnsi="Minion"/>
          <w:b/>
          <w:bCs/>
        </w:rPr>
      </w:pPr>
      <w:r w:rsidRPr="4A27D771">
        <w:rPr>
          <w:rFonts w:ascii="Minion" w:hAnsi="Minion"/>
          <w:b/>
          <w:bCs/>
        </w:rPr>
        <w:t>Nutrition Program</w:t>
      </w:r>
    </w:p>
    <w:p w:rsidRPr="00B8556C" w:rsidR="00F67FD6" w:rsidP="00F67FD6" w:rsidRDefault="00F67FD6" w14:paraId="1FE2DD96" w14:textId="77777777">
      <w:pPr>
        <w:rPr>
          <w:rFonts w:ascii="Minion" w:hAnsi="Minion" w:cs="Tahoma"/>
        </w:rPr>
      </w:pPr>
    </w:p>
    <w:p w:rsidRPr="00B8556C" w:rsidR="00F67FD6" w:rsidP="00F67FD6" w:rsidRDefault="00F67FD6" w14:paraId="13696D60" w14:textId="77777777">
      <w:pPr>
        <w:rPr>
          <w:rFonts w:ascii="Minion" w:hAnsi="Minion" w:cs="Tahoma"/>
        </w:rPr>
      </w:pPr>
      <w:r w:rsidRPr="00B8556C">
        <w:rPr>
          <w:rFonts w:ascii="Minion" w:hAnsi="Minion" w:cs="Tahoma"/>
        </w:rPr>
        <w:t>We are very proud of the nutrition program that the UNL Children’s Center has to offer.  Meals, which meet or exceed USDA nutritional guidelines, are provided.  Menus are planned on a five-week cycle.  All food is provided by the Children’s Center.  Vegetarian meals are available upon request.</w:t>
      </w:r>
      <w:r>
        <w:rPr>
          <w:rFonts w:ascii="Minion" w:hAnsi="Minion" w:cs="Tahoma"/>
        </w:rPr>
        <w:t xml:space="preserve">  Please visit our website at www.childcare.unl.edu for </w:t>
      </w:r>
      <w:proofErr w:type="gramStart"/>
      <w:r>
        <w:rPr>
          <w:rFonts w:ascii="Minion" w:hAnsi="Minion" w:cs="Tahoma"/>
        </w:rPr>
        <w:t>a current</w:t>
      </w:r>
      <w:proofErr w:type="gramEnd"/>
      <w:r>
        <w:rPr>
          <w:rFonts w:ascii="Minion" w:hAnsi="Minion" w:cs="Tahoma"/>
        </w:rPr>
        <w:t xml:space="preserve"> </w:t>
      </w:r>
      <w:proofErr w:type="gramStart"/>
      <w:r>
        <w:rPr>
          <w:rFonts w:ascii="Minion" w:hAnsi="Minion" w:cs="Tahoma"/>
        </w:rPr>
        <w:t>five week</w:t>
      </w:r>
      <w:proofErr w:type="gramEnd"/>
      <w:r>
        <w:rPr>
          <w:rFonts w:ascii="Minion" w:hAnsi="Minion" w:cs="Tahoma"/>
        </w:rPr>
        <w:t xml:space="preserve"> menu. </w:t>
      </w:r>
    </w:p>
    <w:p w:rsidRPr="00B8556C" w:rsidR="00F67FD6" w:rsidP="00F67FD6" w:rsidRDefault="00F67FD6" w14:paraId="27357532" w14:textId="77777777">
      <w:pPr>
        <w:rPr>
          <w:rFonts w:ascii="Minion" w:hAnsi="Minion" w:cs="Tahoma"/>
        </w:rPr>
      </w:pPr>
    </w:p>
    <w:p w:rsidRPr="00B8556C" w:rsidR="00F67FD6" w:rsidP="00F67FD6" w:rsidRDefault="00F67FD6" w14:paraId="78E772D7" w14:textId="77777777">
      <w:pPr>
        <w:rPr>
          <w:rFonts w:ascii="Minion" w:hAnsi="Minion" w:cs="Tahoma"/>
        </w:rPr>
      </w:pPr>
      <w:r w:rsidRPr="00B8556C">
        <w:rPr>
          <w:rFonts w:ascii="Minion" w:hAnsi="Minion" w:cs="Tahoma"/>
        </w:rPr>
        <w:t xml:space="preserve">Parent(s) of infants may provide </w:t>
      </w:r>
      <w:proofErr w:type="gramStart"/>
      <w:r w:rsidRPr="00B8556C">
        <w:rPr>
          <w:rFonts w:ascii="Minion" w:hAnsi="Minion" w:cs="Tahoma"/>
        </w:rPr>
        <w:t>formula</w:t>
      </w:r>
      <w:proofErr w:type="gramEnd"/>
      <w:r w:rsidRPr="00B8556C">
        <w:rPr>
          <w:rFonts w:ascii="Minion" w:hAnsi="Minion" w:cs="Tahoma"/>
        </w:rPr>
        <w:t xml:space="preserve">, breast milk or any foods they would like us to serve.   Mothers wishing to nurse their infants at the Children’s </w:t>
      </w:r>
      <w:r>
        <w:rPr>
          <w:rFonts w:ascii="Minion" w:hAnsi="Minion" w:cs="Tahoma"/>
        </w:rPr>
        <w:t xml:space="preserve">Center are welcome to do so, either in the nursery or our lactation room. The center will provide one type of iron fortified formula. </w:t>
      </w:r>
    </w:p>
    <w:p w:rsidRPr="00B8556C" w:rsidR="00F67FD6" w:rsidP="00F67FD6" w:rsidRDefault="00F67FD6" w14:paraId="07F023C8" w14:textId="77777777">
      <w:pPr>
        <w:rPr>
          <w:rFonts w:ascii="Minion" w:hAnsi="Minion" w:cs="Tahoma"/>
        </w:rPr>
      </w:pPr>
    </w:p>
    <w:p w:rsidRPr="00B8556C" w:rsidR="00F67FD6" w:rsidP="00F67FD6" w:rsidRDefault="00F67FD6" w14:paraId="3C6039C6" w14:textId="77777777">
      <w:pPr>
        <w:rPr>
          <w:rFonts w:ascii="Minion" w:hAnsi="Minion" w:cs="Tahoma"/>
        </w:rPr>
      </w:pPr>
      <w:r w:rsidRPr="00B8556C">
        <w:rPr>
          <w:rFonts w:ascii="Minion" w:hAnsi="Minion" w:cs="Tahoma"/>
        </w:rPr>
        <w:t xml:space="preserve">Menus are posted </w:t>
      </w:r>
      <w:proofErr w:type="gramStart"/>
      <w:r w:rsidRPr="00B8556C">
        <w:rPr>
          <w:rFonts w:ascii="Minion" w:hAnsi="Minion" w:cs="Tahoma"/>
        </w:rPr>
        <w:t>daily</w:t>
      </w:r>
      <w:proofErr w:type="gramEnd"/>
      <w:r w:rsidRPr="00B8556C">
        <w:rPr>
          <w:rFonts w:ascii="Minion" w:hAnsi="Minion" w:cs="Tahoma"/>
        </w:rPr>
        <w:t xml:space="preserve"> </w:t>
      </w:r>
      <w:r w:rsidRPr="00E00FA0">
        <w:rPr>
          <w:rFonts w:ascii="Minion" w:hAnsi="Minion" w:cs="Tahoma"/>
        </w:rPr>
        <w:t>and substitutions are made for the children with food restrictions.  Each classro</w:t>
      </w:r>
      <w:r w:rsidRPr="00B8556C">
        <w:rPr>
          <w:rFonts w:ascii="Minion" w:hAnsi="Minion" w:cs="Tahoma"/>
        </w:rPr>
        <w:t>om serves breakfast, lunch, and snacks at regular times.  You are welcome to eat lunch with your child/child</w:t>
      </w:r>
      <w:r>
        <w:rPr>
          <w:rFonts w:ascii="Minion" w:hAnsi="Minion" w:cs="Tahoma"/>
        </w:rPr>
        <w:t>ren, in this case, please let</w:t>
      </w:r>
      <w:r w:rsidRPr="00B8556C">
        <w:rPr>
          <w:rFonts w:ascii="Minion" w:hAnsi="Minion" w:cs="Tahoma"/>
        </w:rPr>
        <w:t xml:space="preserve"> </w:t>
      </w:r>
      <w:r>
        <w:rPr>
          <w:rFonts w:ascii="Minion" w:hAnsi="Minion" w:cs="Tahoma"/>
        </w:rPr>
        <w:t>the cook or office by</w:t>
      </w:r>
      <w:r w:rsidRPr="00B8556C">
        <w:rPr>
          <w:rFonts w:ascii="Minion" w:hAnsi="Minion" w:cs="Tahoma"/>
        </w:rPr>
        <w:t xml:space="preserve"> 9 a.m.</w:t>
      </w:r>
      <w:r>
        <w:rPr>
          <w:rFonts w:ascii="Minion" w:hAnsi="Minion" w:cs="Tahoma"/>
        </w:rPr>
        <w:t xml:space="preserve"> </w:t>
      </w:r>
      <w:proofErr w:type="gramStart"/>
      <w:r>
        <w:rPr>
          <w:rFonts w:ascii="Minion" w:hAnsi="Minion" w:cs="Tahoma"/>
        </w:rPr>
        <w:t>to ensure</w:t>
      </w:r>
      <w:proofErr w:type="gramEnd"/>
      <w:r>
        <w:rPr>
          <w:rFonts w:ascii="Minion" w:hAnsi="Minion" w:cs="Tahoma"/>
        </w:rPr>
        <w:t xml:space="preserve"> a correct lunch count. </w:t>
      </w:r>
    </w:p>
    <w:p w:rsidRPr="00B8556C" w:rsidR="00F67FD6" w:rsidP="00F67FD6" w:rsidRDefault="00F67FD6" w14:paraId="4BDB5498" w14:textId="77777777">
      <w:pPr>
        <w:rPr>
          <w:rFonts w:ascii="Minion" w:hAnsi="Minion" w:cs="Tahoma"/>
        </w:rPr>
      </w:pPr>
    </w:p>
    <w:p w:rsidRPr="00B8556C" w:rsidR="00F67FD6" w:rsidP="00F67FD6" w:rsidRDefault="00F67FD6" w14:paraId="318F6628" w14:textId="77777777">
      <w:pPr>
        <w:rPr>
          <w:rFonts w:ascii="Minion" w:hAnsi="Minion" w:cs="Tahoma"/>
        </w:rPr>
      </w:pPr>
      <w:r w:rsidRPr="00B8556C">
        <w:rPr>
          <w:rFonts w:ascii="Minion" w:hAnsi="Minion" w:cs="Tahoma"/>
        </w:rPr>
        <w:t>Please let the teachers know about any food allergies that your child might have.  In accordance with USDA, we must have a written note from a doctor when a child can</w:t>
      </w:r>
      <w:r>
        <w:rPr>
          <w:rFonts w:ascii="Minion" w:hAnsi="Minion" w:cs="Tahoma"/>
        </w:rPr>
        <w:t xml:space="preserve">not have a </w:t>
      </w:r>
      <w:r w:rsidRPr="00B8556C">
        <w:rPr>
          <w:rFonts w:ascii="Minion" w:hAnsi="Minion" w:cs="Tahoma"/>
        </w:rPr>
        <w:t>food</w:t>
      </w:r>
      <w:r>
        <w:rPr>
          <w:rFonts w:ascii="Minion" w:hAnsi="Minion" w:cs="Tahoma"/>
        </w:rPr>
        <w:t xml:space="preserve"> item offered by the program</w:t>
      </w:r>
      <w:r w:rsidRPr="00B8556C">
        <w:rPr>
          <w:rFonts w:ascii="Minion" w:hAnsi="Minion" w:cs="Tahoma"/>
        </w:rPr>
        <w:t xml:space="preserve">.  </w:t>
      </w:r>
    </w:p>
    <w:p w:rsidR="00CC09F5" w:rsidP="00CC09F5" w:rsidRDefault="00CC09F5" w14:paraId="2916C19D" w14:textId="77777777">
      <w:pPr>
        <w:rPr>
          <w:rFonts w:ascii="Minion" w:hAnsi="Minion" w:cs="Tahoma"/>
        </w:rPr>
      </w:pPr>
    </w:p>
    <w:p w:rsidRPr="00B8556C" w:rsidR="00F67FD6" w:rsidP="00F67FD6" w:rsidRDefault="00F67FD6" w14:paraId="4802E717" w14:textId="77777777">
      <w:pPr>
        <w:pStyle w:val="Heading9"/>
        <w:rPr>
          <w:rFonts w:ascii="Minion" w:hAnsi="Minion"/>
          <w:b/>
        </w:rPr>
      </w:pPr>
      <w:r w:rsidRPr="00B8556C">
        <w:rPr>
          <w:rFonts w:ascii="Minion" w:hAnsi="Minion"/>
          <w:b/>
        </w:rPr>
        <w:t>Parent Teacher Conferences</w:t>
      </w:r>
    </w:p>
    <w:p w:rsidRPr="00B8556C" w:rsidR="00F67FD6" w:rsidP="00F67FD6" w:rsidRDefault="00F67FD6" w14:paraId="74869460" w14:textId="77777777">
      <w:pPr>
        <w:rPr>
          <w:rFonts w:ascii="Minion" w:hAnsi="Minion"/>
        </w:rPr>
      </w:pPr>
    </w:p>
    <w:p w:rsidR="00F67FD6" w:rsidP="00F67FD6" w:rsidRDefault="00F67FD6" w14:paraId="40A06560" w14:textId="77777777">
      <w:pPr>
        <w:rPr>
          <w:rFonts w:ascii="Minion" w:hAnsi="Minion" w:cs="Tahoma"/>
        </w:rPr>
      </w:pPr>
      <w:r>
        <w:rPr>
          <w:rFonts w:ascii="Minion" w:hAnsi="Minion" w:cs="Tahoma"/>
        </w:rPr>
        <w:t xml:space="preserve">The </w:t>
      </w:r>
      <w:r w:rsidRPr="00B8556C">
        <w:rPr>
          <w:rFonts w:ascii="Minion" w:hAnsi="Minion" w:cs="Tahoma"/>
        </w:rPr>
        <w:t xml:space="preserve">Teachers in each room will provide times for conferences with parents at least twice a year.  You will be given the opportunity to meet personally or by telephone, whichever is more convenient.  Also, you are encouraged to schedule additional conferences whenever you have questions or concerns; you do not have to wait for the </w:t>
      </w:r>
      <w:r>
        <w:rPr>
          <w:rFonts w:ascii="Minion" w:hAnsi="Minion" w:cs="Tahoma"/>
        </w:rPr>
        <w:t>bi-</w:t>
      </w:r>
      <w:r w:rsidRPr="00B8556C">
        <w:rPr>
          <w:rFonts w:ascii="Minion" w:hAnsi="Minion" w:cs="Tahoma"/>
        </w:rPr>
        <w:t>annual conference.</w:t>
      </w:r>
    </w:p>
    <w:p w:rsidR="00F67FD6" w:rsidP="00F67FD6" w:rsidRDefault="00F67FD6" w14:paraId="187F57B8" w14:textId="77777777">
      <w:pPr>
        <w:rPr>
          <w:rFonts w:ascii="Minion" w:hAnsi="Minion" w:cs="Tahoma"/>
        </w:rPr>
      </w:pPr>
    </w:p>
    <w:p w:rsidRPr="00B8556C" w:rsidR="00F67FD6" w:rsidP="00F67FD6" w:rsidRDefault="00F67FD6" w14:paraId="2F47E93B" w14:textId="77777777">
      <w:pPr>
        <w:pStyle w:val="Heading9"/>
        <w:rPr>
          <w:rFonts w:ascii="Minion" w:hAnsi="Minion"/>
          <w:b/>
        </w:rPr>
      </w:pPr>
      <w:r w:rsidRPr="00B8556C">
        <w:rPr>
          <w:rFonts w:ascii="Minion" w:hAnsi="Minion"/>
          <w:b/>
        </w:rPr>
        <w:t>Field Trips</w:t>
      </w:r>
    </w:p>
    <w:p w:rsidRPr="00B8556C" w:rsidR="00F67FD6" w:rsidP="00F67FD6" w:rsidRDefault="00F67FD6" w14:paraId="54738AF4" w14:textId="77777777">
      <w:pPr>
        <w:rPr>
          <w:rFonts w:ascii="Minion" w:hAnsi="Minion"/>
        </w:rPr>
      </w:pPr>
    </w:p>
    <w:p w:rsidRPr="00B8556C" w:rsidR="00F67FD6" w:rsidP="00F67FD6" w:rsidRDefault="00F67FD6" w14:paraId="4EBB22B7" w14:textId="77777777">
      <w:pPr>
        <w:rPr>
          <w:rFonts w:ascii="Minion" w:hAnsi="Minion" w:cs="Tahoma"/>
        </w:rPr>
      </w:pPr>
      <w:r w:rsidRPr="00B8556C">
        <w:rPr>
          <w:rFonts w:ascii="Minion" w:hAnsi="Minion" w:cs="Tahoma"/>
        </w:rPr>
        <w:t>From time to time, rooms will go on field trips to local sites such as museums, parks, businesses, etc.  These trips are used to provide additional educational experiences for the children.  Field trips are chosen with the development</w:t>
      </w:r>
      <w:r>
        <w:rPr>
          <w:rFonts w:ascii="Minion" w:hAnsi="Minion" w:cs="Tahoma"/>
        </w:rPr>
        <w:t>al</w:t>
      </w:r>
      <w:r w:rsidRPr="00B8556C">
        <w:rPr>
          <w:rFonts w:ascii="Minion" w:hAnsi="Minion" w:cs="Tahoma"/>
        </w:rPr>
        <w:t xml:space="preserve"> age group in mind.  Occasionally, a nominal fee is needed to defray the costs of the trips.  If this is the case, parents will be notified well in advance of the scheduled trip so they can plan accordingly.</w:t>
      </w:r>
    </w:p>
    <w:p w:rsidRPr="00B8556C" w:rsidR="00F67FD6" w:rsidP="00F67FD6" w:rsidRDefault="00F67FD6" w14:paraId="46ABBD8F" w14:textId="77777777">
      <w:pPr>
        <w:rPr>
          <w:rFonts w:ascii="Minion" w:hAnsi="Minion" w:cs="Tahoma"/>
        </w:rPr>
      </w:pPr>
    </w:p>
    <w:p w:rsidR="00F67FD6" w:rsidP="00F67FD6" w:rsidRDefault="00F67FD6" w14:paraId="4FCC1229" w14:textId="77777777">
      <w:pPr>
        <w:rPr>
          <w:rFonts w:ascii="Minion" w:hAnsi="Minion" w:cs="Tahoma"/>
        </w:rPr>
      </w:pPr>
      <w:r w:rsidRPr="00B8556C">
        <w:rPr>
          <w:rFonts w:ascii="Minion" w:hAnsi="Minion" w:cs="Tahoma"/>
        </w:rPr>
        <w:t xml:space="preserve">The Infant and Toddler rooms take walks which are considered </w:t>
      </w:r>
      <w:r w:rsidRPr="00B8556C">
        <w:rPr>
          <w:rFonts w:ascii="Minion" w:hAnsi="Calibri" w:cs="Tahoma"/>
        </w:rPr>
        <w:t>“</w:t>
      </w:r>
      <w:r w:rsidRPr="00B8556C">
        <w:rPr>
          <w:rFonts w:ascii="Minion" w:hAnsi="Minion" w:cs="Tahoma"/>
        </w:rPr>
        <w:t>field trips</w:t>
      </w:r>
      <w:r w:rsidRPr="00B8556C">
        <w:rPr>
          <w:rFonts w:ascii="Minion" w:hAnsi="Calibri" w:cs="Tahoma"/>
        </w:rPr>
        <w:t>”</w:t>
      </w:r>
      <w:r w:rsidRPr="00B8556C">
        <w:rPr>
          <w:rFonts w:ascii="Minion" w:hAnsi="Minion" w:cs="Tahoma"/>
        </w:rPr>
        <w:t xml:space="preserve">.  These are usually </w:t>
      </w:r>
      <w:r>
        <w:rPr>
          <w:rFonts w:ascii="Minion" w:hAnsi="Minion" w:cs="Tahoma"/>
        </w:rPr>
        <w:t xml:space="preserve">within </w:t>
      </w:r>
      <w:proofErr w:type="gramStart"/>
      <w:r>
        <w:rPr>
          <w:rFonts w:ascii="Minion" w:hAnsi="Minion" w:cs="Tahoma"/>
        </w:rPr>
        <w:t>close proximity</w:t>
      </w:r>
      <w:proofErr w:type="gramEnd"/>
      <w:r>
        <w:rPr>
          <w:rFonts w:ascii="Minion" w:hAnsi="Minion" w:cs="Tahoma"/>
        </w:rPr>
        <w:t xml:space="preserve"> of the Children’s Center.</w:t>
      </w:r>
    </w:p>
    <w:p w:rsidRPr="00B8556C" w:rsidR="00F67FD6" w:rsidP="00F67FD6" w:rsidRDefault="00F67FD6" w14:paraId="06BBA33E" w14:textId="77777777">
      <w:pPr>
        <w:rPr>
          <w:rFonts w:ascii="Minion" w:hAnsi="Minion" w:cs="Tahoma"/>
        </w:rPr>
      </w:pPr>
    </w:p>
    <w:p w:rsidRPr="00B8556C" w:rsidR="00F67FD6" w:rsidP="00F67FD6" w:rsidRDefault="00F67FD6" w14:paraId="65EBA506" w14:textId="77777777">
      <w:pPr>
        <w:rPr>
          <w:rFonts w:ascii="Minion" w:hAnsi="Minion" w:cs="Tahoma"/>
        </w:rPr>
      </w:pPr>
      <w:r w:rsidRPr="00B8556C">
        <w:rPr>
          <w:rFonts w:ascii="Minion" w:hAnsi="Minion" w:cs="Tahoma"/>
        </w:rPr>
        <w:t>Summer field tr</w:t>
      </w:r>
      <w:r>
        <w:rPr>
          <w:rFonts w:ascii="Minion" w:hAnsi="Minion" w:cs="Tahoma"/>
        </w:rPr>
        <w:t xml:space="preserve">ips are typically taken by preschoolers. </w:t>
      </w:r>
      <w:r w:rsidRPr="00B8556C">
        <w:rPr>
          <w:rFonts w:ascii="Minion" w:hAnsi="Minion" w:cs="Tahoma"/>
        </w:rPr>
        <w:t>Parents are welcome to accompany their children on field trips.  If you w</w:t>
      </w:r>
      <w:r>
        <w:rPr>
          <w:rFonts w:ascii="Minion" w:hAnsi="Minion" w:cs="Tahoma"/>
        </w:rPr>
        <w:t>ish to do so, please contact</w:t>
      </w:r>
      <w:r w:rsidRPr="00B8556C">
        <w:rPr>
          <w:rFonts w:ascii="Minion" w:hAnsi="Minion" w:cs="Tahoma"/>
        </w:rPr>
        <w:t xml:space="preserve"> </w:t>
      </w:r>
      <w:r>
        <w:rPr>
          <w:rFonts w:ascii="Minion" w:hAnsi="Minion" w:cs="Tahoma"/>
        </w:rPr>
        <w:t>your child’s</w:t>
      </w:r>
      <w:r w:rsidRPr="00B8556C">
        <w:rPr>
          <w:rFonts w:ascii="Minion" w:hAnsi="Minion" w:cs="Tahoma"/>
        </w:rPr>
        <w:t xml:space="preserve"> Teacher</w:t>
      </w:r>
      <w:r>
        <w:rPr>
          <w:rFonts w:ascii="Minion" w:hAnsi="Minion" w:cs="Tahoma"/>
        </w:rPr>
        <w:t>s</w:t>
      </w:r>
      <w:r w:rsidRPr="00B8556C">
        <w:rPr>
          <w:rFonts w:ascii="Minion" w:hAnsi="Minion" w:cs="Tahoma"/>
        </w:rPr>
        <w:t>.</w:t>
      </w:r>
    </w:p>
    <w:p w:rsidR="00F67FD6" w:rsidP="00F67FD6" w:rsidRDefault="00F67FD6" w14:paraId="464FCBC1" w14:textId="77777777">
      <w:pPr>
        <w:rPr>
          <w:rFonts w:ascii="Minion" w:hAnsi="Minion" w:cs="Tahoma"/>
        </w:rPr>
      </w:pPr>
    </w:p>
    <w:p w:rsidRPr="00B8556C" w:rsidR="00F67FD6" w:rsidP="00F67FD6" w:rsidRDefault="00F67FD6" w14:paraId="3746CBCE" w14:textId="77777777">
      <w:pPr>
        <w:pStyle w:val="Heading9"/>
        <w:rPr>
          <w:rFonts w:ascii="Minion" w:hAnsi="Minion"/>
          <w:b/>
        </w:rPr>
      </w:pPr>
      <w:r w:rsidRPr="00B8556C">
        <w:rPr>
          <w:rFonts w:ascii="Minion" w:hAnsi="Minion"/>
          <w:b/>
        </w:rPr>
        <w:t>Photography</w:t>
      </w:r>
    </w:p>
    <w:p w:rsidRPr="00B8556C" w:rsidR="00F67FD6" w:rsidP="00F67FD6" w:rsidRDefault="00F67FD6" w14:paraId="5C8C6B09" w14:textId="77777777">
      <w:pPr>
        <w:rPr>
          <w:rFonts w:ascii="Minion" w:hAnsi="Minion"/>
        </w:rPr>
      </w:pPr>
    </w:p>
    <w:p w:rsidR="00F67FD6" w:rsidP="00F67FD6" w:rsidRDefault="00F67FD6" w14:paraId="1C1AD4F1" w14:textId="77777777">
      <w:pPr>
        <w:rPr>
          <w:rFonts w:ascii="Minion" w:hAnsi="Minion" w:cs="Tahoma"/>
        </w:rPr>
      </w:pPr>
      <w:r w:rsidRPr="00B8556C">
        <w:rPr>
          <w:rFonts w:ascii="Minion" w:hAnsi="Minion" w:cs="Tahoma"/>
        </w:rPr>
        <w:t xml:space="preserve">Upon enrollment, parents will be given a release to give permission for photos of their child </w:t>
      </w:r>
      <w:r>
        <w:rPr>
          <w:rFonts w:ascii="Minion" w:hAnsi="Minion" w:cs="Tahoma"/>
        </w:rPr>
        <w:t>to be taken.</w:t>
      </w:r>
      <w:r w:rsidRPr="00B8556C">
        <w:rPr>
          <w:rFonts w:ascii="Minion" w:hAnsi="Minion" w:cs="Tahoma"/>
        </w:rPr>
        <w:t xml:space="preserve">  Only those children whose parents have signed a release may be photographed.  The UNL Children’s Center can only regulate the taking of photos within the Children’s Center building and by UNL Children’s Center staff.  The UNL Children’s Center attempts to prevent all </w:t>
      </w:r>
      <w:proofErr w:type="gramStart"/>
      <w:r w:rsidRPr="00B8556C">
        <w:rPr>
          <w:rFonts w:ascii="Minion" w:hAnsi="Minion" w:cs="Tahoma"/>
        </w:rPr>
        <w:t>taking of</w:t>
      </w:r>
      <w:proofErr w:type="gramEnd"/>
      <w:r w:rsidRPr="00B8556C">
        <w:rPr>
          <w:rFonts w:ascii="Minion" w:hAnsi="Minion" w:cs="Tahoma"/>
        </w:rPr>
        <w:t xml:space="preserve"> photos by third parties while in the playground or on field trips.  If parents wish to take pictures of their child</w:t>
      </w:r>
      <w:r w:rsidRPr="00B8556C">
        <w:rPr>
          <w:rFonts w:ascii="Minion" w:hAnsi="Calibri" w:cs="Tahoma"/>
        </w:rPr>
        <w:t>’</w:t>
      </w:r>
      <w:r w:rsidRPr="00B8556C">
        <w:rPr>
          <w:rFonts w:ascii="Minion" w:hAnsi="Minion" w:cs="Tahoma"/>
        </w:rPr>
        <w:t>s classmates, they must first talk to the Director</w:t>
      </w:r>
      <w:r>
        <w:rPr>
          <w:rFonts w:ascii="Minion" w:hAnsi="Minion" w:cs="Tahoma"/>
        </w:rPr>
        <w:t xml:space="preserve">s and the </w:t>
      </w:r>
      <w:r w:rsidRPr="00B8556C">
        <w:rPr>
          <w:rFonts w:ascii="Minion" w:hAnsi="Minion" w:cs="Tahoma"/>
        </w:rPr>
        <w:t xml:space="preserve">Teachers of the room.  The parent wanting to take </w:t>
      </w:r>
      <w:proofErr w:type="gramStart"/>
      <w:r w:rsidRPr="00B8556C">
        <w:rPr>
          <w:rFonts w:ascii="Minion" w:hAnsi="Minion" w:cs="Tahoma"/>
        </w:rPr>
        <w:t>the pictures</w:t>
      </w:r>
      <w:proofErr w:type="gramEnd"/>
      <w:r w:rsidRPr="00B8556C">
        <w:rPr>
          <w:rFonts w:ascii="Minion" w:hAnsi="Minion" w:cs="Tahoma"/>
        </w:rPr>
        <w:t xml:space="preserve"> must also obtain permission from each child</w:t>
      </w:r>
      <w:r w:rsidRPr="00B8556C">
        <w:rPr>
          <w:rFonts w:ascii="Minion" w:hAnsi="Calibri" w:cs="Tahoma"/>
        </w:rPr>
        <w:t>’</w:t>
      </w:r>
      <w:r w:rsidRPr="00B8556C">
        <w:rPr>
          <w:rFonts w:ascii="Minion" w:hAnsi="Minion" w:cs="Tahoma"/>
        </w:rPr>
        <w:t>s parents.</w:t>
      </w:r>
    </w:p>
    <w:p w:rsidRPr="00B8556C" w:rsidR="0017761E" w:rsidP="00F67FD6" w:rsidRDefault="0017761E" w14:paraId="3382A365" w14:textId="77777777">
      <w:pPr>
        <w:rPr>
          <w:rFonts w:ascii="Minion" w:hAnsi="Minion" w:cs="Tahoma"/>
        </w:rPr>
      </w:pPr>
    </w:p>
    <w:p w:rsidRPr="00B8556C" w:rsidR="00F67FD6" w:rsidP="00F67FD6" w:rsidRDefault="00F67FD6" w14:paraId="022B249F" w14:textId="77777777">
      <w:pPr>
        <w:pStyle w:val="Heading9"/>
        <w:rPr>
          <w:rFonts w:ascii="Minion" w:hAnsi="Minion"/>
          <w:b/>
        </w:rPr>
      </w:pPr>
      <w:r w:rsidRPr="00B8556C">
        <w:rPr>
          <w:rFonts w:ascii="Minion" w:hAnsi="Minion"/>
          <w:b/>
        </w:rPr>
        <w:t>Birthdays &amp; Holidays</w:t>
      </w:r>
    </w:p>
    <w:p w:rsidRPr="00B8556C" w:rsidR="00F67FD6" w:rsidP="00F67FD6" w:rsidRDefault="00F67FD6" w14:paraId="5C71F136" w14:textId="77777777">
      <w:pPr>
        <w:rPr>
          <w:rFonts w:ascii="Minion" w:hAnsi="Minion"/>
        </w:rPr>
      </w:pPr>
    </w:p>
    <w:p w:rsidRPr="00B8556C" w:rsidR="00F67FD6" w:rsidP="00F67FD6" w:rsidRDefault="00F67FD6" w14:paraId="78BBF006" w14:textId="77777777">
      <w:pPr>
        <w:rPr>
          <w:rFonts w:ascii="Minion" w:hAnsi="Minion" w:cs="Tahoma"/>
        </w:rPr>
      </w:pPr>
      <w:r w:rsidRPr="00B8556C">
        <w:rPr>
          <w:rFonts w:ascii="Minion" w:hAnsi="Minion" w:cs="Tahoma"/>
        </w:rPr>
        <w:t>The UNL Children’s Center makes children feel special on their birthdays and you are enc</w:t>
      </w:r>
      <w:r>
        <w:rPr>
          <w:rFonts w:ascii="Minion" w:hAnsi="Minion" w:cs="Tahoma"/>
        </w:rPr>
        <w:t>ouraged to join us.  The Children’s Center</w:t>
      </w:r>
      <w:r w:rsidRPr="00B8556C">
        <w:rPr>
          <w:rFonts w:ascii="Minion" w:hAnsi="Minion" w:cs="Tahoma"/>
        </w:rPr>
        <w:t xml:space="preserve"> requests that you do not bring homemade, edible treats for the chil</w:t>
      </w:r>
      <w:r>
        <w:rPr>
          <w:rFonts w:ascii="Minion" w:hAnsi="Minion" w:cs="Tahoma"/>
        </w:rPr>
        <w:t xml:space="preserve">dren. We will instead, provide a birthday snack for every child’s birthday.  The classroom often allows the child to choose the special </w:t>
      </w:r>
      <w:proofErr w:type="gramStart"/>
      <w:r>
        <w:rPr>
          <w:rFonts w:ascii="Minion" w:hAnsi="Minion" w:cs="Tahoma"/>
        </w:rPr>
        <w:t>snack</w:t>
      </w:r>
      <w:proofErr w:type="gramEnd"/>
      <w:r>
        <w:rPr>
          <w:rFonts w:ascii="Minion" w:hAnsi="Minion" w:cs="Tahoma"/>
        </w:rPr>
        <w:t xml:space="preserve"> and they may make it in their classroom as a cooking/baking experience.</w:t>
      </w:r>
    </w:p>
    <w:p w:rsidRPr="00B8556C" w:rsidR="00F67FD6" w:rsidP="00F67FD6" w:rsidRDefault="00F67FD6" w14:paraId="62199465" w14:textId="77777777">
      <w:pPr>
        <w:rPr>
          <w:rFonts w:ascii="Minion" w:hAnsi="Minion" w:cs="Tahoma"/>
        </w:rPr>
      </w:pPr>
    </w:p>
    <w:p w:rsidRPr="00B8556C" w:rsidR="00F67FD6" w:rsidP="00F67FD6" w:rsidRDefault="00F67FD6" w14:paraId="20577DB0" w14:textId="77777777">
      <w:pPr>
        <w:rPr>
          <w:rFonts w:ascii="Minion" w:hAnsi="Minion" w:cs="Tahoma"/>
        </w:rPr>
      </w:pPr>
      <w:r w:rsidRPr="00B8556C">
        <w:rPr>
          <w:rFonts w:ascii="Minion" w:hAnsi="Minion" w:cs="Tahoma"/>
        </w:rPr>
        <w:t>Instead of treats, you could bring small, inexpensive gifts for your child</w:t>
      </w:r>
      <w:r w:rsidRPr="00B8556C">
        <w:rPr>
          <w:rFonts w:ascii="Minion" w:hAnsi="Calibri" w:cs="Tahoma"/>
        </w:rPr>
        <w:t>’</w:t>
      </w:r>
      <w:r w:rsidRPr="00B8556C">
        <w:rPr>
          <w:rFonts w:ascii="Minion" w:hAnsi="Minion" w:cs="Tahoma"/>
        </w:rPr>
        <w:t>s classmates (such as stickers or crayons), or a gift that can be shared by all the children in your child</w:t>
      </w:r>
      <w:r w:rsidRPr="00B8556C">
        <w:rPr>
          <w:rFonts w:ascii="Minion" w:hAnsi="Calibri" w:cs="Tahoma"/>
        </w:rPr>
        <w:t>’</w:t>
      </w:r>
      <w:r w:rsidRPr="00B8556C">
        <w:rPr>
          <w:rFonts w:ascii="Minion" w:hAnsi="Minion" w:cs="Tahoma"/>
        </w:rPr>
        <w:t>s room (such as a book or tape).</w:t>
      </w:r>
    </w:p>
    <w:p w:rsidRPr="00B8556C" w:rsidR="00F67FD6" w:rsidP="00F67FD6" w:rsidRDefault="00F67FD6" w14:paraId="54F9AE05" w14:textId="77777777">
      <w:pPr>
        <w:rPr>
          <w:rFonts w:ascii="Minion" w:hAnsi="Minion" w:cs="Tahoma"/>
        </w:rPr>
      </w:pPr>
      <w:r w:rsidRPr="00B8556C">
        <w:rPr>
          <w:rFonts w:ascii="Minion" w:hAnsi="Minion" w:cs="Tahoma"/>
        </w:rPr>
        <w:t xml:space="preserve">   </w:t>
      </w:r>
    </w:p>
    <w:p w:rsidRPr="00B8556C" w:rsidR="00F67FD6" w:rsidP="00F67FD6" w:rsidRDefault="00F67FD6" w14:paraId="4D06F301" w14:textId="77777777">
      <w:pPr>
        <w:rPr>
          <w:rFonts w:ascii="Minion" w:hAnsi="Minion" w:cs="Tahoma"/>
        </w:rPr>
      </w:pPr>
      <w:r w:rsidRPr="00B8556C">
        <w:rPr>
          <w:rFonts w:ascii="Minion" w:hAnsi="Minion" w:cs="Tahoma"/>
        </w:rPr>
        <w:t xml:space="preserve">The UNL Children’s Center does not </w:t>
      </w:r>
      <w:r w:rsidRPr="00B8556C">
        <w:rPr>
          <w:rFonts w:ascii="Minion" w:hAnsi="Calibri" w:cs="Tahoma"/>
        </w:rPr>
        <w:t>“</w:t>
      </w:r>
      <w:r w:rsidRPr="00B8556C">
        <w:rPr>
          <w:rFonts w:ascii="Minion" w:hAnsi="Minion" w:cs="Tahoma"/>
        </w:rPr>
        <w:t>celebrate</w:t>
      </w:r>
      <w:r w:rsidRPr="00B8556C">
        <w:rPr>
          <w:rFonts w:ascii="Minion" w:hAnsi="Calibri" w:cs="Tahoma"/>
        </w:rPr>
        <w:t>”</w:t>
      </w:r>
      <w:r w:rsidRPr="00B8556C">
        <w:rPr>
          <w:rFonts w:ascii="Minion" w:hAnsi="Minion" w:cs="Tahoma"/>
        </w:rPr>
        <w:t xml:space="preserve"> holidays </w:t>
      </w:r>
      <w:r>
        <w:rPr>
          <w:rFonts w:ascii="Minion" w:hAnsi="Minion" w:cs="Tahoma"/>
        </w:rPr>
        <w:t xml:space="preserve">due to the </w:t>
      </w:r>
      <w:r w:rsidRPr="00B8556C">
        <w:rPr>
          <w:rFonts w:ascii="Minion" w:hAnsi="Minion" w:cs="Tahoma"/>
        </w:rPr>
        <w:t>diverse population of families</w:t>
      </w:r>
      <w:r>
        <w:rPr>
          <w:rFonts w:ascii="Minion" w:hAnsi="Minion" w:cs="Tahoma"/>
        </w:rPr>
        <w:t xml:space="preserve"> we serve.  We recognize that not all families</w:t>
      </w:r>
      <w:r w:rsidRPr="00B8556C">
        <w:rPr>
          <w:rFonts w:ascii="Minion" w:hAnsi="Minion" w:cs="Tahoma"/>
        </w:rPr>
        <w:t xml:space="preserve"> may celebrate the same holiday nor celebrate in the same manner.  Our teachers help the children understand the reason some people may celebrate holidays.  This helps children/families grow to respect the rights and customs of other cultures.</w:t>
      </w:r>
    </w:p>
    <w:p w:rsidRPr="00B8556C" w:rsidR="00F67FD6" w:rsidP="00F67FD6" w:rsidRDefault="00F67FD6" w14:paraId="0DA123B1" w14:textId="77777777">
      <w:pPr>
        <w:rPr>
          <w:rFonts w:ascii="Minion" w:hAnsi="Minion" w:cs="Tahoma"/>
        </w:rPr>
      </w:pPr>
    </w:p>
    <w:p w:rsidRPr="00B8556C" w:rsidR="00F67FD6" w:rsidP="00F67FD6" w:rsidRDefault="00F67FD6" w14:paraId="73F3EAA9" w14:textId="77777777">
      <w:pPr>
        <w:rPr>
          <w:rFonts w:ascii="Minion" w:hAnsi="Minion" w:cs="Tahoma"/>
        </w:rPr>
      </w:pPr>
      <w:r w:rsidRPr="00B8556C">
        <w:rPr>
          <w:rFonts w:ascii="Minion" w:hAnsi="Minion" w:cs="Tahoma"/>
        </w:rPr>
        <w:t>Also, we often invite families to come and share a tradition or family time with the children.  All families are welcome to do this.</w:t>
      </w:r>
      <w:r>
        <w:rPr>
          <w:rFonts w:ascii="Minion" w:hAnsi="Minion" w:cs="Tahoma"/>
        </w:rPr>
        <w:t xml:space="preserve">  If you are interested in sharing about your family’s cultural </w:t>
      </w:r>
      <w:proofErr w:type="gramStart"/>
      <w:r>
        <w:rPr>
          <w:rFonts w:ascii="Minion" w:hAnsi="Minion" w:cs="Tahoma"/>
        </w:rPr>
        <w:t>beliefs</w:t>
      </w:r>
      <w:proofErr w:type="gramEnd"/>
      <w:r>
        <w:rPr>
          <w:rFonts w:ascii="Minion" w:hAnsi="Minion" w:cs="Tahoma"/>
        </w:rPr>
        <w:t xml:space="preserve"> please talk with your child’s teacher. </w:t>
      </w:r>
    </w:p>
    <w:p w:rsidRPr="00B8556C" w:rsidR="00F67FD6" w:rsidP="00CC09F5" w:rsidRDefault="00F67FD6" w14:paraId="4C4CEA3D" w14:textId="77777777">
      <w:pPr>
        <w:rPr>
          <w:rFonts w:ascii="Minion" w:hAnsi="Minion" w:cs="Tahoma"/>
        </w:rPr>
      </w:pPr>
    </w:p>
    <w:p w:rsidR="006C60AD" w:rsidP="00562782" w:rsidRDefault="006C60AD" w14:paraId="20DB5813" w14:textId="77777777">
      <w:pPr>
        <w:pStyle w:val="Heading9"/>
        <w:jc w:val="left"/>
        <w:rPr>
          <w:rFonts w:ascii="Minion" w:hAnsi="Minion"/>
          <w:b/>
        </w:rPr>
      </w:pPr>
    </w:p>
    <w:p w:rsidRPr="00B8556C" w:rsidR="00CC09F5" w:rsidP="00051928" w:rsidRDefault="00444F58" w14:paraId="033493D9" w14:textId="5CD98BF7">
      <w:pPr>
        <w:pStyle w:val="Heading9"/>
        <w:rPr>
          <w:rFonts w:ascii="Minion" w:hAnsi="Minion"/>
          <w:b/>
        </w:rPr>
      </w:pPr>
      <w:r>
        <w:rPr>
          <w:rFonts w:ascii="Minion" w:hAnsi="Minion"/>
          <w:b/>
        </w:rPr>
        <w:t>Room Transition</w:t>
      </w:r>
    </w:p>
    <w:p w:rsidRPr="00B8556C" w:rsidR="00CC09F5" w:rsidP="00CC09F5" w:rsidRDefault="00CC09F5" w14:paraId="50895670" w14:textId="77777777">
      <w:pPr>
        <w:rPr>
          <w:rFonts w:ascii="Minion" w:hAnsi="Minion" w:cs="Tahoma"/>
        </w:rPr>
      </w:pPr>
    </w:p>
    <w:p w:rsidR="00CC09F5" w:rsidP="00CC09F5" w:rsidRDefault="0025283F" w14:paraId="69E7C677" w14:textId="77777777">
      <w:pPr>
        <w:rPr>
          <w:rFonts w:ascii="Minion" w:hAnsi="Minion" w:cs="Tahoma"/>
        </w:rPr>
      </w:pPr>
      <w:r>
        <w:rPr>
          <w:rFonts w:ascii="Minion" w:hAnsi="Minion" w:cs="Tahoma"/>
        </w:rPr>
        <w:t xml:space="preserve">The </w:t>
      </w:r>
      <w:r w:rsidRPr="00B8556C" w:rsidR="00CC09F5">
        <w:rPr>
          <w:rFonts w:ascii="Minion" w:hAnsi="Minion" w:cs="Tahoma"/>
        </w:rPr>
        <w:t>Teacher</w:t>
      </w:r>
      <w:r>
        <w:rPr>
          <w:rFonts w:ascii="Minion" w:hAnsi="Minion" w:cs="Tahoma"/>
        </w:rPr>
        <w:t>s</w:t>
      </w:r>
      <w:r w:rsidRPr="00B8556C" w:rsidR="00CC09F5">
        <w:rPr>
          <w:rFonts w:ascii="Minion" w:hAnsi="Minion" w:cs="Tahoma"/>
        </w:rPr>
        <w:t xml:space="preserve"> in your child</w:t>
      </w:r>
      <w:r w:rsidRPr="00B8556C" w:rsidR="00CC09F5">
        <w:rPr>
          <w:rFonts w:ascii="Minion" w:hAnsi="Calibri" w:cs="Tahoma"/>
        </w:rPr>
        <w:t>’</w:t>
      </w:r>
      <w:r w:rsidRPr="00B8556C" w:rsidR="00CC09F5">
        <w:rPr>
          <w:rFonts w:ascii="Minion" w:hAnsi="Minion" w:cs="Tahoma"/>
        </w:rPr>
        <w:t xml:space="preserve">s room will advise you as your child approaches the time for advancement to the next room.  This will usually occur 2-3 weeks prior to </w:t>
      </w:r>
      <w:r w:rsidR="00A15A04">
        <w:rPr>
          <w:rFonts w:ascii="Minion" w:hAnsi="Minion" w:cs="Tahoma"/>
        </w:rPr>
        <w:t xml:space="preserve">the actual </w:t>
      </w:r>
      <w:r w:rsidR="00A15A04">
        <w:rPr>
          <w:rFonts w:ascii="Minion" w:hAnsi="Minion" w:cs="Tahoma"/>
        </w:rPr>
        <w:t>move-up or transition</w:t>
      </w:r>
      <w:r w:rsidRPr="00B8556C" w:rsidR="00CC09F5">
        <w:rPr>
          <w:rFonts w:ascii="Minion" w:hAnsi="Minion" w:cs="Tahoma"/>
        </w:rPr>
        <w:t xml:space="preserve"> date.  During this t</w:t>
      </w:r>
      <w:r>
        <w:rPr>
          <w:rFonts w:ascii="Minion" w:hAnsi="Minion" w:cs="Tahoma"/>
        </w:rPr>
        <w:t>ime, your child will spend time</w:t>
      </w:r>
      <w:r w:rsidRPr="00B8556C" w:rsidR="00CC09F5">
        <w:rPr>
          <w:rFonts w:ascii="Minion" w:hAnsi="Minion" w:cs="Tahoma"/>
        </w:rPr>
        <w:t xml:space="preserve"> in the new room a few hours each day to become familiar with the atmosphere, environment, staff, procedures, and routines.  </w:t>
      </w:r>
      <w:r w:rsidRPr="00B8556C" w:rsidR="00B949CA">
        <w:rPr>
          <w:rFonts w:ascii="Minion" w:hAnsi="Minion" w:cs="Tahoma"/>
        </w:rPr>
        <w:t xml:space="preserve">An attempt will </w:t>
      </w:r>
      <w:r>
        <w:rPr>
          <w:rFonts w:ascii="Minion" w:hAnsi="Minion" w:cs="Tahoma"/>
        </w:rPr>
        <w:t xml:space="preserve">be made by the </w:t>
      </w:r>
      <w:r w:rsidRPr="00B8556C" w:rsidR="00CC09F5">
        <w:rPr>
          <w:rFonts w:ascii="Minion" w:hAnsi="Minion" w:cs="Tahoma"/>
        </w:rPr>
        <w:t>Teacher</w:t>
      </w:r>
      <w:r>
        <w:rPr>
          <w:rFonts w:ascii="Minion" w:hAnsi="Minion" w:cs="Tahoma"/>
        </w:rPr>
        <w:t>s</w:t>
      </w:r>
      <w:r w:rsidRPr="00B8556C" w:rsidR="00CC09F5">
        <w:rPr>
          <w:rFonts w:ascii="Minion" w:hAnsi="Minion" w:cs="Tahoma"/>
        </w:rPr>
        <w:t xml:space="preserve"> of your child</w:t>
      </w:r>
      <w:r w:rsidRPr="00B8556C" w:rsidR="00CC09F5">
        <w:rPr>
          <w:rFonts w:ascii="Minion" w:hAnsi="Calibri" w:cs="Tahoma"/>
        </w:rPr>
        <w:t>’</w:t>
      </w:r>
      <w:r w:rsidRPr="00B8556C" w:rsidR="00CC09F5">
        <w:rPr>
          <w:rFonts w:ascii="Minion" w:hAnsi="Minion" w:cs="Tahoma"/>
        </w:rPr>
        <w:t>s new room to schedule a conference and provide you</w:t>
      </w:r>
      <w:r w:rsidRPr="00B8556C" w:rsidR="00B949CA">
        <w:rPr>
          <w:rFonts w:ascii="Minion" w:hAnsi="Minion" w:cs="Tahoma"/>
        </w:rPr>
        <w:t xml:space="preserve"> with</w:t>
      </w:r>
      <w:r w:rsidRPr="00B8556C" w:rsidR="00CC09F5">
        <w:rPr>
          <w:rFonts w:ascii="Minion" w:hAnsi="Minion" w:cs="Tahoma"/>
        </w:rPr>
        <w:t xml:space="preserve"> information about the routine in the next </w:t>
      </w:r>
      <w:proofErr w:type="gramStart"/>
      <w:r w:rsidRPr="00B8556C" w:rsidR="00CC09F5">
        <w:rPr>
          <w:rFonts w:ascii="Minion" w:hAnsi="Minion" w:cs="Tahoma"/>
        </w:rPr>
        <w:t>room</w:t>
      </w:r>
      <w:proofErr w:type="gramEnd"/>
      <w:r w:rsidRPr="00B8556C" w:rsidR="00CC09F5">
        <w:rPr>
          <w:rFonts w:ascii="Minion" w:hAnsi="Minion" w:cs="Tahoma"/>
        </w:rPr>
        <w:t xml:space="preserve"> so you know what to expect.</w:t>
      </w:r>
      <w:r w:rsidR="00444F58">
        <w:rPr>
          <w:rFonts w:ascii="Minion" w:hAnsi="Minion" w:cs="Tahoma"/>
        </w:rPr>
        <w:t xml:space="preserve"> You will also read and sign a family transition form which is a plan for your child to get to know the classroom they are moving </w:t>
      </w:r>
      <w:r w:rsidR="00A15A04">
        <w:rPr>
          <w:rFonts w:ascii="Minion" w:hAnsi="Minion" w:cs="Tahoma"/>
        </w:rPr>
        <w:t>in</w:t>
      </w:r>
      <w:r w:rsidR="00444F58">
        <w:rPr>
          <w:rFonts w:ascii="Minion" w:hAnsi="Minion" w:cs="Tahoma"/>
        </w:rPr>
        <w:t>to.</w:t>
      </w:r>
    </w:p>
    <w:p w:rsidRPr="00B8556C" w:rsidR="00622DA8" w:rsidP="00CC09F5" w:rsidRDefault="00622DA8" w14:paraId="6938E9BF" w14:textId="476C3395">
      <w:pPr>
        <w:rPr>
          <w:rFonts w:ascii="Minion" w:hAnsi="Minion" w:cs="Tahoma"/>
        </w:rPr>
      </w:pPr>
      <w:r>
        <w:rPr>
          <w:rFonts w:ascii="Minion" w:hAnsi="Minion" w:cs="Tahoma"/>
        </w:rPr>
        <w:tab/>
      </w:r>
    </w:p>
    <w:p w:rsidR="4A27D771" w:rsidP="4A27D771" w:rsidRDefault="4A27D771" w14:paraId="3E1302CB" w14:textId="1A24F5CD">
      <w:pPr>
        <w:pStyle w:val="Heading9"/>
        <w:rPr>
          <w:rFonts w:ascii="Minion" w:hAnsi="Minion"/>
          <w:b/>
          <w:bCs/>
        </w:rPr>
      </w:pPr>
    </w:p>
    <w:p w:rsidRPr="00B8556C" w:rsidR="00F67FD6" w:rsidP="00F67FD6" w:rsidRDefault="00F67FD6" w14:paraId="17A1CF21" w14:textId="77777777">
      <w:pPr>
        <w:pStyle w:val="Heading9"/>
        <w:rPr>
          <w:rFonts w:ascii="Minion" w:hAnsi="Minion"/>
          <w:b/>
        </w:rPr>
      </w:pPr>
      <w:r w:rsidRPr="00B8556C">
        <w:rPr>
          <w:rFonts w:ascii="Minion" w:hAnsi="Minion"/>
          <w:b/>
        </w:rPr>
        <w:t>Research Projects</w:t>
      </w:r>
    </w:p>
    <w:p w:rsidRPr="00B8556C" w:rsidR="00F67FD6" w:rsidP="00F67FD6" w:rsidRDefault="00F67FD6" w14:paraId="0C8FE7CE" w14:textId="77777777">
      <w:pPr>
        <w:rPr>
          <w:rFonts w:ascii="Minion" w:hAnsi="Minion"/>
        </w:rPr>
      </w:pPr>
    </w:p>
    <w:p w:rsidR="00C25992" w:rsidP="00AE227B" w:rsidRDefault="00F67FD6" w14:paraId="41004F19" w14:textId="7E639B9F">
      <w:pPr>
        <w:rPr>
          <w:rFonts w:ascii="Minion" w:hAnsi="Minion" w:cs="Tahoma"/>
        </w:rPr>
      </w:pPr>
      <w:r w:rsidRPr="0CE8AA4B">
        <w:rPr>
          <w:rFonts w:ascii="Minion" w:hAnsi="Minion" w:cs="Tahoma"/>
        </w:rPr>
        <w:t>From time to time, University faculty or students ask to conduct research projects involving the children at the UNL Children</w:t>
      </w:r>
      <w:r w:rsidRPr="0CE8AA4B">
        <w:rPr>
          <w:rFonts w:ascii="Minion" w:hAnsi="Calibri" w:cs="Tahoma"/>
        </w:rPr>
        <w:t>’</w:t>
      </w:r>
      <w:r w:rsidRPr="0CE8AA4B">
        <w:rPr>
          <w:rFonts w:ascii="Minion" w:hAnsi="Minion" w:cs="Tahoma"/>
        </w:rPr>
        <w:t>s Center.  It is our policy to notify parents in advance of any such studies, including a description of the research.  We will not allow a child to be included in a research project without prior parental permission.</w:t>
      </w:r>
    </w:p>
    <w:p w:rsidR="0CE8AA4B" w:rsidP="0CE8AA4B" w:rsidRDefault="0CE8AA4B" w14:paraId="2A3F2028" w14:textId="73315BE4">
      <w:pPr>
        <w:rPr>
          <w:rFonts w:ascii="Minion" w:hAnsi="Minion" w:cs="Tahoma"/>
        </w:rPr>
      </w:pPr>
    </w:p>
    <w:p w:rsidR="4A27D771" w:rsidP="00562379" w:rsidRDefault="4A27D771" w14:paraId="77795751" w14:textId="4E562CDB">
      <w:pPr>
        <w:pStyle w:val="Heading9"/>
        <w:jc w:val="left"/>
        <w:rPr>
          <w:rFonts w:ascii="Minion" w:hAnsi="Minion"/>
          <w:b/>
          <w:bCs/>
        </w:rPr>
      </w:pPr>
    </w:p>
    <w:p w:rsidR="4A27D771" w:rsidP="0CE8AA4B" w:rsidRDefault="1ED9F411" w14:paraId="56BEDFE5" w14:textId="47B85D1F">
      <w:pPr>
        <w:spacing w:after="160" w:line="276" w:lineRule="auto"/>
        <w:jc w:val="center"/>
        <w:rPr>
          <w:rFonts w:ascii="Minion" w:hAnsi="Minion" w:eastAsia="Minion" w:cs="Minion"/>
          <w:b/>
          <w:bCs/>
          <w:sz w:val="32"/>
          <w:szCs w:val="32"/>
        </w:rPr>
      </w:pPr>
      <w:r w:rsidRPr="0CE8AA4B">
        <w:rPr>
          <w:rFonts w:ascii="Minion" w:hAnsi="Minion" w:eastAsia="Minion" w:cs="Minion"/>
          <w:b/>
          <w:bCs/>
          <w:sz w:val="32"/>
          <w:szCs w:val="32"/>
        </w:rPr>
        <w:t>UNL Children’s Center Winter Weather Policy</w:t>
      </w:r>
    </w:p>
    <w:p w:rsidR="4A27D771" w:rsidP="0CE8AA4B" w:rsidRDefault="1ED9F411" w14:paraId="7AB7FDA0" w14:textId="53998D2A">
      <w:pPr>
        <w:spacing w:after="160" w:line="276" w:lineRule="auto"/>
        <w:ind w:firstLine="720"/>
      </w:pPr>
      <w:r w:rsidRPr="0CE8AA4B">
        <w:rPr>
          <w:rFonts w:ascii="Aptos" w:hAnsi="Aptos" w:eastAsia="Aptos" w:cs="Aptos"/>
          <w:szCs w:val="24"/>
        </w:rPr>
        <w:t xml:space="preserve">In the event of inclement weather, the UNL Children's Center will communicate with families and staff on their decision to remain open, have a 10:00 am start, or close. The UNL Children's Center will follow the guidance of Lincoln Public Schools and the University of Nebraska-Lincoln campus. </w:t>
      </w:r>
    </w:p>
    <w:p w:rsidR="4A27D771" w:rsidP="0CE8AA4B" w:rsidRDefault="1ED9F411" w14:paraId="0D24610A" w14:textId="4A049B81">
      <w:pPr>
        <w:spacing w:after="160" w:line="276" w:lineRule="auto"/>
        <w:ind w:firstLine="720"/>
      </w:pPr>
      <w:r w:rsidRPr="0CE8AA4B">
        <w:rPr>
          <w:rFonts w:ascii="Aptos" w:hAnsi="Aptos" w:eastAsia="Aptos" w:cs="Aptos"/>
          <w:szCs w:val="24"/>
        </w:rPr>
        <w:t xml:space="preserve">In the event of a district closure at LPS due to winter weather and road conditions, the UNL Children’s Center will change its hours of operation to 10:00am-6:00pm. In the event of a University of Nebraska-Lincoln campus closure, the UNL Children’s Center will be closed, based on the recommendation from the university’s inclement weather team. </w:t>
      </w:r>
    </w:p>
    <w:p w:rsidR="4A27D771" w:rsidP="0CE8AA4B" w:rsidRDefault="1ED9F411" w14:paraId="5EAA55A2" w14:textId="09365886">
      <w:pPr>
        <w:spacing w:after="160" w:line="276" w:lineRule="auto"/>
        <w:ind w:firstLine="720"/>
      </w:pPr>
      <w:r w:rsidRPr="0CE8AA4B">
        <w:rPr>
          <w:rFonts w:ascii="Aptos" w:hAnsi="Aptos" w:eastAsia="Aptos" w:cs="Aptos"/>
          <w:szCs w:val="24"/>
        </w:rPr>
        <w:t xml:space="preserve">If LPS closes due to winter weather and road conditions, the UNL Children’s Center will automatically go to a late start of 10:00 am. If the University of Nebraska- Lincoln closes its campus after the LPS district closure, the UNL Children’s Center will follow the guidance of UNL and remain closed for the day. </w:t>
      </w:r>
    </w:p>
    <w:p w:rsidR="4A27D771" w:rsidP="0CE8AA4B" w:rsidRDefault="1ED9F411" w14:paraId="342031F5" w14:textId="5B3702EE">
      <w:pPr>
        <w:spacing w:after="160" w:line="276" w:lineRule="auto"/>
        <w:ind w:firstLine="720"/>
      </w:pPr>
      <w:r w:rsidRPr="0CE8AA4B">
        <w:rPr>
          <w:rFonts w:ascii="Aptos" w:hAnsi="Aptos" w:eastAsia="Aptos" w:cs="Aptos"/>
          <w:szCs w:val="24"/>
        </w:rPr>
        <w:t xml:space="preserve">In the event of the center opening with normal operating hours and needing to close early due to weather conditions, the center will notify families of the closure and expect families to arrive for pick up within an hour of the notification. Any children who are not picked up within the </w:t>
      </w:r>
      <w:proofErr w:type="gramStart"/>
      <w:r w:rsidRPr="0CE8AA4B">
        <w:rPr>
          <w:rFonts w:ascii="Aptos" w:hAnsi="Aptos" w:eastAsia="Aptos" w:cs="Aptos"/>
          <w:szCs w:val="24"/>
        </w:rPr>
        <w:t>hour,</w:t>
      </w:r>
      <w:proofErr w:type="gramEnd"/>
      <w:r w:rsidRPr="0CE8AA4B">
        <w:rPr>
          <w:rFonts w:ascii="Aptos" w:hAnsi="Aptos" w:eastAsia="Aptos" w:cs="Aptos"/>
          <w:szCs w:val="24"/>
        </w:rPr>
        <w:t xml:space="preserve"> will be charged a late fee and alternative emergency contacts will be called. </w:t>
      </w:r>
    </w:p>
    <w:p w:rsidR="4A27D771" w:rsidP="0CE8AA4B" w:rsidRDefault="1ED9F411" w14:paraId="105CBCAE" w14:textId="479BDC49">
      <w:pPr>
        <w:spacing w:after="160" w:line="276" w:lineRule="auto"/>
        <w:ind w:firstLine="720"/>
      </w:pPr>
      <w:r w:rsidRPr="0CE8AA4B">
        <w:rPr>
          <w:rFonts w:ascii="Aptos" w:hAnsi="Aptos" w:eastAsia="Aptos" w:cs="Aptos"/>
          <w:b/>
          <w:bCs/>
          <w:szCs w:val="24"/>
        </w:rPr>
        <w:t xml:space="preserve">A decision to close or shift to a late start will be made by 6:00 </w:t>
      </w:r>
      <w:proofErr w:type="gramStart"/>
      <w:r w:rsidRPr="0CE8AA4B">
        <w:rPr>
          <w:rFonts w:ascii="Aptos" w:hAnsi="Aptos" w:eastAsia="Aptos" w:cs="Aptos"/>
          <w:b/>
          <w:bCs/>
          <w:szCs w:val="24"/>
        </w:rPr>
        <w:t>am</w:t>
      </w:r>
      <w:proofErr w:type="gramEnd"/>
      <w:r w:rsidRPr="0CE8AA4B">
        <w:rPr>
          <w:rFonts w:ascii="Aptos" w:hAnsi="Aptos" w:eastAsia="Aptos" w:cs="Aptos"/>
          <w:b/>
          <w:bCs/>
          <w:szCs w:val="24"/>
        </w:rPr>
        <w:t xml:space="preserve"> the morning of. Communication of the closure or late start will be made via email from the center. </w:t>
      </w:r>
    </w:p>
    <w:p w:rsidR="4A27D771" w:rsidP="0CE8AA4B" w:rsidRDefault="1ED9F411" w14:paraId="32509CBC" w14:textId="4643ABE6">
      <w:pPr>
        <w:spacing w:after="160" w:line="276" w:lineRule="auto"/>
        <w:jc w:val="center"/>
      </w:pPr>
      <w:r w:rsidRPr="0CE8AA4B">
        <w:rPr>
          <w:rFonts w:ascii="Aptos" w:hAnsi="Aptos" w:eastAsia="Aptos" w:cs="Aptos"/>
          <w:sz w:val="18"/>
          <w:szCs w:val="18"/>
        </w:rPr>
        <w:t>**The UNL Children’s Center will have normal operating hours of 7:00am-6:00 pm if LPS closes due to the cold.</w:t>
      </w:r>
    </w:p>
    <w:p w:rsidR="4A27D771" w:rsidP="159EC6B8" w:rsidRDefault="4A27D771" w14:paraId="6FF6D68E" w14:textId="092BBB89" w14:noSpellErr="1">
      <w:pPr>
        <w:jc w:val="center"/>
      </w:pPr>
    </w:p>
    <w:p w:rsidR="5F41C20C" w:rsidP="159EC6B8" w:rsidRDefault="5F41C20C" w14:paraId="04A65180" w14:textId="0284D348">
      <w:pPr>
        <w:pStyle w:val="Normal"/>
        <w:suppressLineNumbers w:val="0"/>
        <w:bidi w:val="0"/>
        <w:spacing w:before="0" w:beforeAutospacing="off" w:after="160" w:afterAutospacing="off" w:line="276" w:lineRule="auto"/>
        <w:ind w:left="0" w:right="0"/>
        <w:jc w:val="center"/>
      </w:pPr>
      <w:r w:rsidRPr="159EC6B8" w:rsidR="5F41C20C">
        <w:rPr>
          <w:rFonts w:ascii="Minion" w:hAnsi="Minion" w:eastAsia="Minion" w:cs="Minion"/>
          <w:b w:val="1"/>
          <w:bCs w:val="1"/>
          <w:sz w:val="32"/>
          <w:szCs w:val="32"/>
        </w:rPr>
        <w:t>Body Safety at UNL Children’s Center</w:t>
      </w:r>
    </w:p>
    <w:p w:rsidR="00710D79" w:rsidP="00710D79" w:rsidRDefault="00710D79" w14:paraId="38902277" w14:textId="77777777"/>
    <w:p w:rsidR="00710D79" w:rsidP="159EC6B8" w:rsidRDefault="00710D79" w14:paraId="1622BCC8" w14:textId="3B0C078F">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In early development years, children are naturally curious about their bodies and the world around them, and it’s crucial to understand the difference between developmentally appropriate and inappropriate sexual behaviors. Here’s a breakdown to help guide that determination:</w:t>
      </w:r>
    </w:p>
    <w:p w:rsidR="00710D79" w:rsidP="159EC6B8" w:rsidRDefault="00710D79" w14:paraId="0CA7E099" w14:textId="06CE809B">
      <w:pPr>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02D86217" w14:textId="36690FFC">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1"/>
          <w:bCs w:val="1"/>
          <w:i w:val="0"/>
          <w:iCs w:val="0"/>
          <w:caps w:val="0"/>
          <w:smallCaps w:val="0"/>
          <w:noProof w:val="0"/>
          <w:color w:val="000000" w:themeColor="text1" w:themeTint="FF" w:themeShade="FF"/>
          <w:sz w:val="24"/>
          <w:szCs w:val="24"/>
          <w:lang w:val="en-US"/>
        </w:rPr>
        <w:t>1. Developmentally Appropriate Sexual Behaviors in PreK (Ages 3–5)</w:t>
      </w:r>
    </w:p>
    <w:p w:rsidR="00710D79" w:rsidP="159EC6B8" w:rsidRDefault="00710D79" w14:paraId="1F45B28D" w14:textId="23D556B6">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These behaviors are typically normal and part of healthy development:</w:t>
      </w:r>
    </w:p>
    <w:p w:rsidR="00710D79" w:rsidP="159EC6B8" w:rsidRDefault="00710D79" w14:paraId="1DE93BDB" w14:textId="5DD49B85">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 xml:space="preserve">Simple curiosity: Topics including, but not limited to: </w:t>
      </w:r>
    </w:p>
    <w:p w:rsidR="00710D79" w:rsidP="159EC6B8" w:rsidRDefault="00710D79" w14:paraId="006F3529" w14:textId="14FE3977">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Difference of body anatomy</w:t>
      </w:r>
    </w:p>
    <w:p w:rsidR="00710D79" w:rsidP="159EC6B8" w:rsidRDefault="00710D79" w14:paraId="3630ED87" w14:textId="36733B85">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Where babies come from</w:t>
      </w:r>
    </w:p>
    <w:p w:rsidR="00710D79" w:rsidP="159EC6B8" w:rsidRDefault="00710D79" w14:paraId="2E8449E6" w14:textId="2D88E8CF">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Asking why parents kiss or why people kiss in general</w:t>
      </w:r>
    </w:p>
    <w:p w:rsidR="00710D79" w:rsidP="159EC6B8" w:rsidRDefault="00710D79" w14:paraId="101421A9" w14:textId="50AE3E1D">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Naming body parts: Using words that are age appropriate. Examples of this kind of language includes, but is not limited to the following examples: penis, vagina, flower, cookie, wee-wee, etc.</w:t>
      </w:r>
    </w:p>
    <w:p w:rsidR="00710D79" w:rsidP="159EC6B8" w:rsidRDefault="00710D79" w14:paraId="2087E60A" w14:textId="466A423C">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Occasional exploration: Such as touching their own genitals during potty training or rest time.</w:t>
      </w:r>
    </w:p>
    <w:p w:rsidR="00710D79" w:rsidP="159EC6B8" w:rsidRDefault="00710D79" w14:paraId="77B61497" w14:textId="18C28583">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Mimicking adult roles: Pretending to be a parent, kissing dolls, or holding hands in play.</w:t>
      </w:r>
    </w:p>
    <w:p w:rsidR="00710D79" w:rsidP="159EC6B8" w:rsidRDefault="00710D79" w14:paraId="574F742E" w14:textId="7311487D">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Modesty begins: Some may start to want privacy when changing or using the bathroom.</w:t>
      </w:r>
    </w:p>
    <w:p w:rsidR="00710D79" w:rsidP="159EC6B8" w:rsidRDefault="00710D79" w14:paraId="04DCBA7D" w14:textId="12845105">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These behaviors are generally non-secretive, spontaneous, and stop with gentle redirection or education. Teachers should not answer a question they are unsure about or uncomfortable about regarding sexual curious behaviors, while also not being dismissive. If unsure how to answer, a responsive example could be; “That is a great question and I’m not sure. I am going to ask someone who would know and let you know after they speak with me.”</w:t>
      </w:r>
    </w:p>
    <w:p w:rsidR="00710D79" w:rsidP="159EC6B8" w:rsidRDefault="00710D79" w14:paraId="76EF600C" w14:textId="63732D9F">
      <w:pPr>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219D0D22" w14:textId="77522CE9">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1"/>
          <w:bCs w:val="1"/>
          <w:i w:val="0"/>
          <w:iCs w:val="0"/>
          <w:caps w:val="0"/>
          <w:smallCaps w:val="0"/>
          <w:noProof w:val="0"/>
          <w:color w:val="000000" w:themeColor="text1" w:themeTint="FF" w:themeShade="FF"/>
          <w:sz w:val="24"/>
          <w:szCs w:val="24"/>
          <w:lang w:val="en-US"/>
        </w:rPr>
        <w:t>2. Concerning or Inappropriate Sexual Behaviors in PreK (Ages 3-5)</w:t>
      </w:r>
    </w:p>
    <w:p w:rsidR="00710D79" w:rsidP="159EC6B8" w:rsidRDefault="00710D79" w14:paraId="04D7139C" w14:textId="7700158B">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These may suggest a child has been exposed to adult sexual content (through media, environment, or abuse):</w:t>
      </w:r>
    </w:p>
    <w:p w:rsidR="00710D79" w:rsidP="159EC6B8" w:rsidRDefault="00710D79" w14:paraId="19938864" w14:textId="3E21C052">
      <w:pPr>
        <w:pStyle w:val="ListParagraph"/>
        <w:numPr>
          <w:ilvl w:val="0"/>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Detailed knowledge of sexual acts: Talking about or pretending sexual behaviors beyond their developmental age (i.e. Masturbatory behaviors for sexual gratification purposes, oral sex, any comments or questions related to the act of intercourse, etc.).</w:t>
      </w:r>
    </w:p>
    <w:p w:rsidR="00710D79" w:rsidP="159EC6B8" w:rsidRDefault="00710D79" w14:paraId="1DA0CFA2" w14:textId="33D9E391">
      <w:pPr>
        <w:pStyle w:val="ListParagraph"/>
        <w:numPr>
          <w:ilvl w:val="0"/>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Frequent sexual language: Using words that are explicit and not age appropriate. Examples of this kind of language includes, but is not limited to the following examples: dick, hardon, pussy, etc.</w:t>
      </w:r>
    </w:p>
    <w:p w:rsidR="00710D79" w:rsidP="159EC6B8" w:rsidRDefault="00710D79" w14:paraId="768BB7CE" w14:textId="4C2CD9F8">
      <w:pPr>
        <w:pStyle w:val="ListParagraph"/>
        <w:numPr>
          <w:ilvl w:val="0"/>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Sexualized behavior that is aggressive, coercive, or secretive: For example, forcing another child to touch or be touched.</w:t>
      </w:r>
    </w:p>
    <w:p w:rsidR="00710D79" w:rsidP="159EC6B8" w:rsidRDefault="00710D79" w14:paraId="5DCD4E0C" w14:textId="75B22602">
      <w:pPr>
        <w:pStyle w:val="ListParagraph"/>
        <w:numPr>
          <w:ilvl w:val="0"/>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Persistent problematic sexual behaviors that don’t stop after redirection or become more intense.</w:t>
      </w:r>
    </w:p>
    <w:p w:rsidR="00710D79" w:rsidP="159EC6B8" w:rsidRDefault="00710D79" w14:paraId="7D472993" w14:textId="2CC44C0B">
      <w:pPr>
        <w:pStyle w:val="ListParagraph"/>
        <w:numPr>
          <w:ilvl w:val="0"/>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Sexual behavior in public settings or with peers, especially if it mimics adult sexual behavior.</w:t>
      </w:r>
    </w:p>
    <w:p w:rsidR="00710D79" w:rsidP="159EC6B8" w:rsidRDefault="00710D79" w14:paraId="71533928" w14:textId="469622D0">
      <w:pPr>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533EBA45" w14:textId="678AE019">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1"/>
          <w:bCs w:val="1"/>
          <w:i w:val="0"/>
          <w:iCs w:val="0"/>
          <w:caps w:val="0"/>
          <w:smallCaps w:val="0"/>
          <w:noProof w:val="0"/>
          <w:color w:val="000000" w:themeColor="text1" w:themeTint="FF" w:themeShade="FF"/>
          <w:sz w:val="24"/>
          <w:szCs w:val="24"/>
          <w:lang w:val="en-US"/>
        </w:rPr>
        <w:t>How to Assess and Respond</w:t>
      </w:r>
    </w:p>
    <w:p w:rsidR="00710D79" w:rsidP="159EC6B8" w:rsidRDefault="00710D79" w14:paraId="265D04E6" w14:textId="67F437DD">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Look at context: Is the behavior playful curiosity or intense, secretive, and repeated?</w:t>
      </w:r>
    </w:p>
    <w:p w:rsidR="00710D79" w:rsidP="159EC6B8" w:rsidRDefault="00710D79" w14:paraId="19D800C0" w14:textId="665CB706">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Consider exposure: Has the child had access to inappropriate media or conversations at home?</w:t>
      </w:r>
    </w:p>
    <w:p w:rsidR="00710D79" w:rsidP="159EC6B8" w:rsidRDefault="00710D79" w14:paraId="7A0DC830" w14:textId="24E0D0E7">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Watch for emotional cues: Does the child seem anxious, overly sexualized, or withdrawn?</w:t>
      </w:r>
    </w:p>
    <w:p w:rsidR="00710D79" w:rsidP="159EC6B8" w:rsidRDefault="00710D79" w14:paraId="6EADA923" w14:textId="00010158">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Observe patterns: A single instance of inappropriate language may not be cause for alarm—but repeated concerning and problematic sexual behaviors should be documented.</w:t>
      </w:r>
    </w:p>
    <w:p w:rsidR="00710D79" w:rsidP="159EC6B8" w:rsidRDefault="00710D79" w14:paraId="3BD77B67" w14:textId="703B7958">
      <w:pPr>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56CBC8FD" w14:textId="024FFD6A">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1"/>
          <w:bCs w:val="1"/>
          <w:i w:val="0"/>
          <w:iCs w:val="0"/>
          <w:caps w:val="0"/>
          <w:smallCaps w:val="0"/>
          <w:noProof w:val="0"/>
          <w:color w:val="000000" w:themeColor="text1" w:themeTint="FF" w:themeShade="FF"/>
          <w:sz w:val="24"/>
          <w:szCs w:val="24"/>
          <w:lang w:val="en-US"/>
        </w:rPr>
        <w:t>What to Do if You’re Concerned</w:t>
      </w:r>
    </w:p>
    <w:p w:rsidR="00710D79" w:rsidP="159EC6B8" w:rsidRDefault="00710D79" w14:paraId="6B715DAC" w14:textId="4E92127E">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Gently redirect and set clear boundaries.</w:t>
      </w:r>
    </w:p>
    <w:p w:rsidR="00710D79" w:rsidP="159EC6B8" w:rsidRDefault="00710D79" w14:paraId="68B8F084" w14:textId="3F295C63">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Document what you observe: Be objective—record what was said or done, not assumptions.</w:t>
      </w:r>
    </w:p>
    <w:p w:rsidR="00710D79" w:rsidP="159EC6B8" w:rsidRDefault="00710D79" w14:paraId="34181F23" w14:textId="3863E391">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Consult with your supervisor or a school counselor.</w:t>
      </w:r>
    </w:p>
    <w:p w:rsidR="00710D79" w:rsidP="159EC6B8" w:rsidRDefault="00710D79" w14:paraId="2968BB05" w14:textId="7960B7F7">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Follow mandated reporting laws: If behavior suggests abuse or exploitation.</w:t>
      </w:r>
    </w:p>
    <w:p w:rsidR="00710D79" w:rsidP="159EC6B8" w:rsidRDefault="00710D79" w14:paraId="0E8D1A14" w14:textId="2C75F083">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Below you will find a clear breakdown of yellow flag and red flag behaviors related to potential sexual assault in an early childhood classroom, specifically when it comes to child-to-child interactions. These behaviors are organized based on developmental norms and safety concerns, keeping in mind that young children are naturally curious, but boundaries and context matter greatly.</w:t>
      </w:r>
    </w:p>
    <w:p w:rsidR="00710D79" w:rsidP="159EC6B8" w:rsidRDefault="00710D79" w14:paraId="00FF2B3E" w14:textId="166CA744">
      <w:pPr>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5746A4A9" w14:textId="78642011">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1"/>
          <w:bCs w:val="1"/>
          <w:i w:val="0"/>
          <w:iCs w:val="0"/>
          <w:caps w:val="0"/>
          <w:smallCaps w:val="0"/>
          <w:noProof w:val="0"/>
          <w:color w:val="000000" w:themeColor="text1" w:themeTint="FF" w:themeShade="FF"/>
          <w:sz w:val="24"/>
          <w:szCs w:val="24"/>
          <w:lang w:val="en-US"/>
        </w:rPr>
        <w:t>Yellow Flag Behaviors (Inappropriate for Age)</w:t>
      </w:r>
    </w:p>
    <w:p w:rsidR="00710D79" w:rsidP="159EC6B8" w:rsidRDefault="00710D79" w14:paraId="6817F047" w14:textId="3465B1BD">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These behaviors may indicate a need for closer observation, education on boundaries, and guidance, but do not automatically suggest abuse or assault.</w:t>
      </w:r>
    </w:p>
    <w:p w:rsidR="00710D79" w:rsidP="159EC6B8" w:rsidRDefault="00710D79" w14:paraId="64985FB0" w14:textId="3EA8DBC7">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Excessive interest in private parts (e.g., talking about or trying to look at other’s bodies regularly).</w:t>
      </w:r>
    </w:p>
    <w:p w:rsidR="00710D79" w:rsidP="159EC6B8" w:rsidRDefault="00710D79" w14:paraId="0D41511C" w14:textId="1E63E541">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Inappropriate touching during play (e.g., touching genitals over or under clothes while pretending to be doctors or parents).</w:t>
      </w:r>
    </w:p>
    <w:p w:rsidR="00710D79" w:rsidP="159EC6B8" w:rsidRDefault="00710D79" w14:paraId="1B58D3D5" w14:textId="7D9558E9">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Repetitive boundary testing even after being told “no” (e.g., continuing to hug or touch after a peer expresses discomfort).</w:t>
      </w:r>
    </w:p>
    <w:p w:rsidR="00710D79" w:rsidP="159EC6B8" w:rsidRDefault="00710D79" w14:paraId="0BE79E53" w14:textId="4EE0F563">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Imitating adult sexual behavior without context (e.g., kissing with tongue, or acting out intercourse using dolls or during play).</w:t>
      </w:r>
    </w:p>
    <w:p w:rsidR="00710D79" w:rsidP="159EC6B8" w:rsidRDefault="00710D79" w14:paraId="5F6FF0A9" w14:textId="5507465D">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Sexual language that seems beyond developmental level but is used sporadically or curiously.</w:t>
      </w:r>
    </w:p>
    <w:p w:rsidR="00710D79" w:rsidP="159EC6B8" w:rsidRDefault="00710D79" w14:paraId="0BEFE7ED" w14:textId="777D81F5">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Touching other’s private parts out of curiosity, especially if it happens only once or in an exploratory setting.</w:t>
      </w:r>
    </w:p>
    <w:p w:rsidR="00710D79" w:rsidP="159EC6B8" w:rsidRDefault="00710D79" w14:paraId="0937CECF" w14:textId="7863341D">
      <w:pPr>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37F452B1" w14:textId="2AB9F09B">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These behaviors can sometimes stem from exposure to inappropriate media or lack of education about body autonomy. While they may not be inherently abusive, they need immediate redirection and adult guidance.</w:t>
      </w:r>
    </w:p>
    <w:p w:rsidR="00710D79" w:rsidP="159EC6B8" w:rsidRDefault="00710D79" w14:paraId="5B22A9D2" w14:textId="6DEC90CA">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531343C1" w14:textId="693EA365">
      <w:pPr>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53B2D820" w14:textId="7C4D9BB8">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1"/>
          <w:bCs w:val="1"/>
          <w:i w:val="0"/>
          <w:iCs w:val="0"/>
          <w:caps w:val="0"/>
          <w:smallCaps w:val="0"/>
          <w:noProof w:val="0"/>
          <w:color w:val="000000" w:themeColor="text1" w:themeTint="FF" w:themeShade="FF"/>
          <w:sz w:val="24"/>
          <w:szCs w:val="24"/>
          <w:lang w:val="en-US"/>
        </w:rPr>
        <w:t>Red Flag Behaviors (Strong indicators of potential sexual abuse or witness to aggressive sexual behavior)</w:t>
      </w:r>
    </w:p>
    <w:p w:rsidR="00710D79" w:rsidP="159EC6B8" w:rsidRDefault="00710D79" w14:paraId="142DC904" w14:textId="1BB9F73A">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These behaviors are developmentally inappropriate, harmful, and may indicate a child has been exposed to sexual content or behaviors that is harmful to their development or are victims of sexual abuse.</w:t>
      </w:r>
    </w:p>
    <w:p w:rsidR="00710D79" w:rsidP="159EC6B8" w:rsidRDefault="00710D79" w14:paraId="627F581D" w14:textId="2B95A360">
      <w:pPr>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69C53058" w14:textId="36400D46">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Coercing or forcing another child into sexual contact or behavior, even in “play.”</w:t>
      </w:r>
    </w:p>
    <w:p w:rsidR="00710D79" w:rsidP="159EC6B8" w:rsidRDefault="00710D79" w14:paraId="4D5DD03B" w14:textId="35DE3193">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Persistent problematic sexual behaviors despite repeated redirection and intervention.</w:t>
      </w:r>
    </w:p>
    <w:p w:rsidR="00710D79" w:rsidP="159EC6B8" w:rsidRDefault="00710D79" w14:paraId="7353960B" w14:textId="5A7C51F6">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Touching others’ private parts with aggression or intent, over or under clothing.</w:t>
      </w:r>
    </w:p>
    <w:p w:rsidR="00710D79" w:rsidP="159EC6B8" w:rsidRDefault="00710D79" w14:paraId="7822645F" w14:textId="3E3EB976">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Asking other peers to touch their private parts.</w:t>
      </w:r>
    </w:p>
    <w:p w:rsidR="00710D79" w:rsidP="159EC6B8" w:rsidRDefault="00710D79" w14:paraId="00CF3A60" w14:textId="60AB7862">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Engaging in masturbatory behaviors with the intent for sexual purposes.</w:t>
      </w:r>
    </w:p>
    <w:p w:rsidR="00710D79" w:rsidP="159EC6B8" w:rsidRDefault="00710D79" w14:paraId="08C57987" w14:textId="42079C90">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Engaging or attempting to engage in simulated intercourse with another child.</w:t>
      </w:r>
    </w:p>
    <w:p w:rsidR="00710D79" w:rsidP="159EC6B8" w:rsidRDefault="00710D79" w14:paraId="14B82661" w14:textId="3599F5A9">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Demanding secrecy about behaviors or saying things like “don’t tell.”</w:t>
      </w:r>
    </w:p>
    <w:p w:rsidR="00710D79" w:rsidP="159EC6B8" w:rsidRDefault="00710D79" w14:paraId="4902FAC4" w14:textId="0274913E">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Using threats, manipulation, or bribery when engaging in sexual behaviors with peers.</w:t>
      </w:r>
    </w:p>
    <w:p w:rsidR="00710D79" w:rsidP="159EC6B8" w:rsidRDefault="00710D79" w14:paraId="490FE775" w14:textId="53DBD6C4">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Sexual behavior that mirrors adult sexual acts or abuse, especially if it’s detailed and repeated.</w:t>
      </w:r>
    </w:p>
    <w:p w:rsidR="00710D79" w:rsidP="159EC6B8" w:rsidRDefault="00710D79" w14:paraId="27BCC4A6" w14:textId="2E1CFFB3">
      <w:pPr>
        <w:rPr>
          <w:rFonts w:ascii="Aptos" w:hAnsi="Aptos" w:eastAsia="Aptos" w:cs="Aptos"/>
          <w:b w:val="0"/>
          <w:bCs w:val="0"/>
          <w:i w:val="0"/>
          <w:iCs w:val="0"/>
          <w:caps w:val="0"/>
          <w:smallCaps w:val="0"/>
          <w:noProof w:val="0"/>
          <w:color w:val="000000" w:themeColor="text1" w:themeTint="FF" w:themeShade="FF"/>
          <w:sz w:val="24"/>
          <w:szCs w:val="24"/>
          <w:lang w:val="en-US"/>
        </w:rPr>
      </w:pPr>
    </w:p>
    <w:p w:rsidR="00710D79" w:rsidP="159EC6B8" w:rsidRDefault="00710D79" w14:paraId="77C4AA8D" w14:textId="3D2EE5A7">
      <w:pPr>
        <w:rPr>
          <w:rFonts w:ascii="Aptos" w:hAnsi="Aptos" w:eastAsia="Aptos" w:cs="Aptos"/>
          <w:b w:val="0"/>
          <w:bCs w:val="0"/>
          <w:i w:val="0"/>
          <w:iCs w:val="0"/>
          <w:caps w:val="0"/>
          <w:smallCaps w:val="0"/>
          <w:noProof w:val="0"/>
          <w:color w:val="000000" w:themeColor="text1" w:themeTint="FF" w:themeShade="FF"/>
          <w:sz w:val="24"/>
          <w:szCs w:val="24"/>
          <w:lang w:val="en-US"/>
        </w:rPr>
      </w:pPr>
      <w:r w:rsidRPr="159EC6B8" w:rsidR="37C83107">
        <w:rPr>
          <w:rFonts w:ascii="Aptos" w:hAnsi="Aptos" w:eastAsia="Aptos" w:cs="Aptos"/>
          <w:b w:val="0"/>
          <w:bCs w:val="0"/>
          <w:i w:val="0"/>
          <w:iCs w:val="0"/>
          <w:caps w:val="0"/>
          <w:smallCaps w:val="0"/>
          <w:noProof w:val="0"/>
          <w:color w:val="000000" w:themeColor="text1" w:themeTint="FF" w:themeShade="FF"/>
          <w:sz w:val="24"/>
          <w:szCs w:val="24"/>
          <w:lang w:val="en-US"/>
        </w:rPr>
        <w:t>These behaviors signal the need for immediate intervention, protection of all children involved, and mandatory reporting. They often suggest exposure to sexual abuse, trauma, or significant behavioral health issues.</w:t>
      </w:r>
    </w:p>
    <w:p w:rsidR="00710D79" w:rsidP="00710D79" w:rsidRDefault="00710D79" w14:paraId="318DFF11" w14:textId="215627CC"/>
    <w:p w:rsidR="00710D79" w:rsidP="00710D79" w:rsidRDefault="00710D79" w14:paraId="385B86AF" w14:textId="77777777"/>
    <w:p w:rsidR="00710D79" w:rsidP="00710D79" w:rsidRDefault="00710D79" w14:paraId="11C2677C" w14:textId="77777777"/>
    <w:p w:rsidR="00710D79" w:rsidP="00710D79" w:rsidRDefault="00710D79" w14:paraId="6A7751E0" w14:textId="77777777"/>
    <w:p w:rsidR="00710D79" w:rsidP="00710D79" w:rsidRDefault="00710D79" w14:paraId="009C7620" w14:textId="77777777"/>
    <w:p w:rsidR="00710D79" w:rsidP="00710D79" w:rsidRDefault="00710D79" w14:paraId="105C4A35" w14:textId="77777777"/>
    <w:p w:rsidR="00710D79" w:rsidP="00710D79" w:rsidRDefault="00710D79" w14:paraId="36EE2971" w14:textId="77777777"/>
    <w:p w:rsidR="00710D79" w:rsidP="00710D79" w:rsidRDefault="00710D79" w14:paraId="6BD1828F" w14:textId="77777777"/>
    <w:p w:rsidR="00710D79" w:rsidP="00710D79" w:rsidRDefault="00710D79" w14:paraId="64731C92" w14:textId="77777777"/>
    <w:p w:rsidR="00710D79" w:rsidP="00710D79" w:rsidRDefault="00710D79" w14:paraId="61A7FB88" w14:textId="77777777"/>
    <w:p w:rsidR="00710D79" w:rsidP="00710D79" w:rsidRDefault="00710D79" w14:paraId="5C9093E0" w14:textId="77777777"/>
    <w:p w:rsidR="00710D79" w:rsidP="00710D79" w:rsidRDefault="00710D79" w14:paraId="769EF0FC" w14:textId="77777777"/>
    <w:p w:rsidR="00710D79" w:rsidP="00710D79" w:rsidRDefault="00710D79" w14:paraId="0E534C43" w14:textId="77777777"/>
    <w:p w:rsidR="00710D79" w:rsidP="00710D79" w:rsidRDefault="00710D79" w14:paraId="47C578A7" w14:textId="77777777"/>
    <w:p w:rsidR="00710D79" w:rsidP="00710D79" w:rsidRDefault="00710D79" w14:paraId="4563A6C4" w14:textId="77777777"/>
    <w:p w:rsidR="00562782" w:rsidP="00710D79" w:rsidRDefault="00562782" w14:paraId="296B71D0" w14:textId="77777777"/>
    <w:p w:rsidR="00562782" w:rsidP="00710D79" w:rsidRDefault="00562782" w14:paraId="26FA699D" w14:textId="77777777"/>
    <w:p w:rsidR="00562782" w:rsidP="00710D79" w:rsidRDefault="00562782" w14:paraId="2AFB1FC3" w14:textId="77777777"/>
    <w:p w:rsidR="0CE8AA4B" w:rsidRDefault="0CE8AA4B" w14:paraId="5B8D1319" w14:textId="44978022"/>
    <w:p w:rsidR="0CE8AA4B" w:rsidRDefault="0CE8AA4B" w14:paraId="28B75778" w14:textId="6F34DECA"/>
    <w:p w:rsidR="0CE8AA4B" w:rsidRDefault="0CE8AA4B" w14:paraId="30EFC6F8" w14:textId="07B53D46"/>
    <w:p w:rsidR="0CE8AA4B" w:rsidRDefault="0CE8AA4B" w14:paraId="2C42BEE7" w14:textId="7851904B"/>
    <w:p w:rsidR="0CE8AA4B" w:rsidRDefault="0CE8AA4B" w14:paraId="243FD08B" w14:textId="10744D1D"/>
    <w:p w:rsidR="0CE8AA4B" w:rsidRDefault="0CE8AA4B" w14:paraId="5C5605C3" w14:textId="4B0328DB"/>
    <w:p w:rsidR="0CE8AA4B" w:rsidRDefault="0CE8AA4B" w14:paraId="367BF424" w14:textId="618D0A6C"/>
    <w:p w:rsidR="0CE8AA4B" w:rsidRDefault="0CE8AA4B" w14:paraId="0947A189" w14:textId="751B8C99"/>
    <w:p w:rsidR="0CE8AA4B" w:rsidRDefault="0CE8AA4B" w14:paraId="331D31E3" w14:textId="3BC2AC9C" w14:noSpellErr="1"/>
    <w:p w:rsidR="159EC6B8" w:rsidRDefault="159EC6B8" w14:paraId="01C6A22C" w14:textId="6136E9DE"/>
    <w:p w:rsidR="159EC6B8" w:rsidRDefault="159EC6B8" w14:paraId="751D32D8" w14:textId="7B29790C"/>
    <w:p w:rsidR="159EC6B8" w:rsidRDefault="159EC6B8" w14:paraId="7479A3FF" w14:textId="55309CF0"/>
    <w:p w:rsidR="159EC6B8" w:rsidRDefault="159EC6B8" w14:paraId="0B4BE28B" w14:textId="36ED72C8"/>
    <w:p w:rsidR="159EC6B8" w:rsidRDefault="159EC6B8" w14:paraId="49975DBC" w14:textId="31BDB6F3"/>
    <w:p w:rsidR="159EC6B8" w:rsidRDefault="159EC6B8" w14:paraId="0CEAE877" w14:textId="11F7378C"/>
    <w:p w:rsidR="159EC6B8" w:rsidRDefault="159EC6B8" w14:paraId="51EC42B5" w14:textId="0A953C58"/>
    <w:p w:rsidR="159EC6B8" w:rsidRDefault="159EC6B8" w14:paraId="1570F503" w14:textId="605B975E"/>
    <w:p w:rsidR="159EC6B8" w:rsidRDefault="159EC6B8" w14:paraId="0BD0523B" w14:textId="09C8AD8B"/>
    <w:p w:rsidR="159EC6B8" w:rsidRDefault="159EC6B8" w14:paraId="060533EC" w14:textId="10372E15"/>
    <w:p w:rsidR="159EC6B8" w:rsidRDefault="159EC6B8" w14:paraId="5FDE8615" w14:textId="07E20E66"/>
    <w:p w:rsidR="159EC6B8" w:rsidRDefault="159EC6B8" w14:paraId="7BA42E35" w14:textId="7D9666C9"/>
    <w:p w:rsidR="159EC6B8" w:rsidRDefault="159EC6B8" w14:paraId="1C054AA8" w14:textId="1086D0C9"/>
    <w:p w:rsidR="00710D79" w:rsidP="00710D79" w:rsidRDefault="00710D79" w14:paraId="246D0542" w14:textId="77777777"/>
    <w:p w:rsidRPr="00710D79" w:rsidR="00710D79" w:rsidP="00710D79" w:rsidRDefault="00710D79" w14:paraId="1ED032C3" w14:textId="77777777"/>
    <w:p w:rsidRPr="00B8556C" w:rsidR="00CC09F5" w:rsidP="00CC09F5" w:rsidRDefault="00CC09F5" w14:paraId="14261950" w14:textId="77777777">
      <w:pPr>
        <w:pStyle w:val="Heading9"/>
        <w:rPr>
          <w:rFonts w:ascii="Minion" w:hAnsi="Minion"/>
          <w:b/>
        </w:rPr>
      </w:pPr>
      <w:r w:rsidRPr="00B8556C">
        <w:rPr>
          <w:rFonts w:ascii="Minion" w:hAnsi="Minion"/>
          <w:b/>
        </w:rPr>
        <w:t>Suggestions &amp; Concerns</w:t>
      </w:r>
    </w:p>
    <w:p w:rsidRPr="00B8556C" w:rsidR="004D50F7" w:rsidP="004D50F7" w:rsidRDefault="004D50F7" w14:paraId="797E50C6" w14:textId="77777777">
      <w:pPr>
        <w:rPr>
          <w:rFonts w:ascii="Minion" w:hAnsi="Minion"/>
        </w:rPr>
      </w:pPr>
    </w:p>
    <w:p w:rsidR="00562379" w:rsidP="00315910" w:rsidRDefault="00CC09F5" w14:paraId="43D49EE9" w14:textId="1F8ED3E0">
      <w:pPr>
        <w:overflowPunct/>
        <w:autoSpaceDE/>
        <w:autoSpaceDN/>
        <w:adjustRightInd/>
        <w:spacing w:after="240"/>
        <w:textAlignment w:val="auto"/>
        <w:rPr>
          <w:rFonts w:ascii="Minion" w:hAnsi="Minion" w:cs="Tahoma"/>
        </w:rPr>
      </w:pPr>
      <w:r w:rsidRPr="00B8556C">
        <w:rPr>
          <w:rFonts w:ascii="Minion" w:hAnsi="Minion" w:cs="Tahoma"/>
        </w:rPr>
        <w:t>If you have any suggestions or concerns about any</w:t>
      </w:r>
      <w:r w:rsidRPr="00B8556C" w:rsidR="00201ECD">
        <w:rPr>
          <w:rFonts w:ascii="Minion" w:hAnsi="Minion" w:cs="Tahoma"/>
        </w:rPr>
        <w:t xml:space="preserve"> aspect of the operation of the UNL Children’s </w:t>
      </w:r>
      <w:r w:rsidRPr="00B8556C">
        <w:rPr>
          <w:rFonts w:ascii="Minion" w:hAnsi="Minion" w:cs="Tahoma"/>
        </w:rPr>
        <w:t>Center, there are s</w:t>
      </w:r>
      <w:r w:rsidRPr="00B8556C" w:rsidR="00201ECD">
        <w:rPr>
          <w:rFonts w:ascii="Minion" w:hAnsi="Minion" w:cs="Tahoma"/>
        </w:rPr>
        <w:t xml:space="preserve">everal places you can go.  </w:t>
      </w:r>
      <w:r w:rsidRPr="00B8556C" w:rsidR="00EA4B40">
        <w:rPr>
          <w:rFonts w:ascii="Minion" w:hAnsi="Minion" w:cs="Tahoma"/>
        </w:rPr>
        <w:t xml:space="preserve">The </w:t>
      </w:r>
      <w:r w:rsidRPr="00B8556C" w:rsidR="009648E1">
        <w:rPr>
          <w:rFonts w:ascii="Minion" w:hAnsi="Minion" w:cs="Tahoma"/>
        </w:rPr>
        <w:t>staff at the UNL Children’s Center is</w:t>
      </w:r>
      <w:r w:rsidRPr="00B8556C">
        <w:rPr>
          <w:rFonts w:ascii="Minion" w:hAnsi="Minion" w:cs="Tahoma"/>
        </w:rPr>
        <w:t xml:space="preserve"> always eager to visit wit</w:t>
      </w:r>
      <w:r w:rsidRPr="00B8556C" w:rsidR="00201ECD">
        <w:rPr>
          <w:rFonts w:ascii="Minion" w:hAnsi="Minion" w:cs="Tahoma"/>
        </w:rPr>
        <w:t>h</w:t>
      </w:r>
      <w:r w:rsidRPr="00B8556C">
        <w:rPr>
          <w:rFonts w:ascii="Minion" w:hAnsi="Minion" w:cs="Tahoma"/>
        </w:rPr>
        <w:t xml:space="preserve"> you about your child</w:t>
      </w:r>
      <w:r w:rsidRPr="00B8556C">
        <w:rPr>
          <w:rFonts w:ascii="Minion" w:hAnsi="Calibri" w:cs="Tahoma"/>
        </w:rPr>
        <w:t>’</w:t>
      </w:r>
      <w:r w:rsidRPr="00B8556C">
        <w:rPr>
          <w:rFonts w:ascii="Minion" w:hAnsi="Minion" w:cs="Tahoma"/>
        </w:rPr>
        <w:t>s care.  If you do not feel the respons</w:t>
      </w:r>
      <w:r w:rsidRPr="00B8556C" w:rsidR="00DA4B07">
        <w:rPr>
          <w:rFonts w:ascii="Minion" w:hAnsi="Minion" w:cs="Tahoma"/>
        </w:rPr>
        <w:t xml:space="preserve">e is satisfactory, you may </w:t>
      </w:r>
      <w:proofErr w:type="gramStart"/>
      <w:r w:rsidR="00315910">
        <w:rPr>
          <w:rFonts w:ascii="Minion" w:hAnsi="Minion" w:cs="Tahoma"/>
        </w:rPr>
        <w:t>visit with</w:t>
      </w:r>
      <w:proofErr w:type="gramEnd"/>
      <w:r w:rsidR="00315910">
        <w:rPr>
          <w:rFonts w:ascii="Minion" w:hAnsi="Minion" w:cs="Tahoma"/>
        </w:rPr>
        <w:t xml:space="preserve"> the Directors</w:t>
      </w:r>
      <w:r w:rsidR="00710D79">
        <w:rPr>
          <w:rFonts w:ascii="Minion" w:hAnsi="Minion" w:cs="Tahoma"/>
        </w:rPr>
        <w:t xml:space="preserve">. </w:t>
      </w:r>
    </w:p>
    <w:p w:rsidR="00710D79" w:rsidP="00315910" w:rsidRDefault="00710D79" w14:paraId="03D2E443" w14:textId="77777777">
      <w:pPr>
        <w:overflowPunct/>
        <w:autoSpaceDE/>
        <w:autoSpaceDN/>
        <w:adjustRightInd/>
        <w:spacing w:after="240"/>
        <w:textAlignment w:val="auto"/>
        <w:rPr>
          <w:rFonts w:ascii="Minion" w:hAnsi="Minion" w:cs="Tahoma"/>
        </w:rPr>
      </w:pPr>
    </w:p>
    <w:p w:rsidR="00D513B7" w:rsidP="00315910" w:rsidRDefault="00D513B7" w14:paraId="1A939487" w14:textId="77777777">
      <w:pPr>
        <w:pBdr>
          <w:bottom w:val="single" w:color="auto" w:sz="6" w:space="1"/>
        </w:pBdr>
        <w:overflowPunct/>
        <w:autoSpaceDE/>
        <w:autoSpaceDN/>
        <w:adjustRightInd/>
        <w:spacing w:after="240"/>
        <w:textAlignment w:val="auto"/>
        <w:rPr>
          <w:rFonts w:ascii="Minion" w:hAnsi="Minion" w:cs="Tahoma"/>
        </w:rPr>
      </w:pPr>
    </w:p>
    <w:p w:rsidRPr="0075218A" w:rsidR="00D513B7" w:rsidP="0075218A" w:rsidRDefault="0075218A" w14:paraId="6AA258D8" w14:textId="00BE4754">
      <w:pPr>
        <w:overflowPunct/>
        <w:autoSpaceDE/>
        <w:autoSpaceDN/>
        <w:adjustRightInd/>
        <w:spacing w:after="240"/>
        <w:jc w:val="center"/>
        <w:textAlignment w:val="auto"/>
        <w:rPr>
          <w:rFonts w:ascii="Minion" w:hAnsi="Minion" w:cs="Tahoma"/>
          <w:b/>
          <w:bCs/>
          <w:sz w:val="32"/>
          <w:szCs w:val="32"/>
        </w:rPr>
      </w:pPr>
      <w:r w:rsidRPr="0075218A">
        <w:rPr>
          <w:rFonts w:ascii="Minion" w:hAnsi="Minion" w:cs="Tahoma"/>
          <w:b/>
          <w:bCs/>
          <w:sz w:val="32"/>
          <w:szCs w:val="32"/>
        </w:rPr>
        <w:t xml:space="preserve">Parent Manual </w:t>
      </w:r>
    </w:p>
    <w:p w:rsidR="00D513B7" w:rsidP="00315910" w:rsidRDefault="00D513B7" w14:paraId="6FFBD3EC" w14:textId="77777777">
      <w:pPr>
        <w:overflowPunct/>
        <w:autoSpaceDE/>
        <w:autoSpaceDN/>
        <w:adjustRightInd/>
        <w:spacing w:after="240"/>
        <w:textAlignment w:val="auto"/>
        <w:rPr>
          <w:rFonts w:ascii="Minion" w:hAnsi="Minion" w:cs="Tahoma"/>
        </w:rPr>
      </w:pPr>
    </w:p>
    <w:p w:rsidR="00D513B7" w:rsidP="00315910" w:rsidRDefault="00D513B7" w14:paraId="7792F71E" w14:textId="77777777">
      <w:pPr>
        <w:overflowPunct/>
        <w:autoSpaceDE/>
        <w:autoSpaceDN/>
        <w:adjustRightInd/>
        <w:spacing w:after="240"/>
        <w:textAlignment w:val="auto"/>
        <w:rPr>
          <w:rFonts w:ascii="Minion" w:hAnsi="Minion" w:cs="Tahoma"/>
        </w:rPr>
      </w:pPr>
      <w:r>
        <w:rPr>
          <w:rFonts w:ascii="Minion" w:hAnsi="Minion" w:cs="Tahoma"/>
        </w:rPr>
        <w:t xml:space="preserve">I acknowledge that I have read and understand the terms and conditions regarding the parent manual and policies for the UNL Children’s Center.   </w:t>
      </w:r>
    </w:p>
    <w:p w:rsidR="00D513B7" w:rsidP="00315910" w:rsidRDefault="00D513B7" w14:paraId="30DCCCAD" w14:textId="77777777">
      <w:pPr>
        <w:overflowPunct/>
        <w:autoSpaceDE/>
        <w:autoSpaceDN/>
        <w:adjustRightInd/>
        <w:spacing w:after="240"/>
        <w:textAlignment w:val="auto"/>
        <w:rPr>
          <w:rFonts w:ascii="Minion" w:hAnsi="Minion" w:cs="Tahoma"/>
        </w:rPr>
      </w:pPr>
    </w:p>
    <w:p w:rsidR="00D513B7" w:rsidP="00315910" w:rsidRDefault="00D513B7" w14:paraId="5A03F8FB" w14:textId="77777777">
      <w:pPr>
        <w:overflowPunct/>
        <w:autoSpaceDE/>
        <w:autoSpaceDN/>
        <w:adjustRightInd/>
        <w:spacing w:after="240"/>
        <w:textAlignment w:val="auto"/>
        <w:rPr>
          <w:rFonts w:ascii="Minion" w:hAnsi="Minion" w:cs="Tahoma"/>
        </w:rPr>
      </w:pPr>
      <w:r>
        <w:rPr>
          <w:rFonts w:ascii="Minion" w:hAnsi="Minion" w:cs="Tahoma"/>
        </w:rPr>
        <w:t>______________________________________</w:t>
      </w:r>
      <w:r>
        <w:rPr>
          <w:rFonts w:ascii="Minion" w:hAnsi="Minion" w:cs="Tahoma"/>
        </w:rPr>
        <w:tab/>
      </w:r>
      <w:r>
        <w:rPr>
          <w:rFonts w:ascii="Minion" w:hAnsi="Minion" w:cs="Tahoma"/>
        </w:rPr>
        <w:t>_________________________</w:t>
      </w:r>
    </w:p>
    <w:p w:rsidR="00D513B7" w:rsidP="00315910" w:rsidRDefault="00D513B7" w14:paraId="1B980C6D" w14:textId="77777777">
      <w:pPr>
        <w:overflowPunct/>
        <w:autoSpaceDE/>
        <w:autoSpaceDN/>
        <w:adjustRightInd/>
        <w:spacing w:after="240"/>
        <w:textAlignment w:val="auto"/>
        <w:rPr>
          <w:rFonts w:ascii="Minion" w:hAnsi="Minion" w:cs="Tahoma"/>
        </w:rPr>
      </w:pPr>
      <w:r>
        <w:rPr>
          <w:rFonts w:ascii="Minion" w:hAnsi="Minion" w:cs="Tahoma"/>
        </w:rPr>
        <w:t>Print Name</w:t>
      </w:r>
      <w:r>
        <w:rPr>
          <w:rFonts w:ascii="Minion" w:hAnsi="Minion" w:cs="Tahoma"/>
        </w:rPr>
        <w:tab/>
      </w:r>
      <w:r>
        <w:rPr>
          <w:rFonts w:ascii="Minion" w:hAnsi="Minion" w:cs="Tahoma"/>
        </w:rPr>
        <w:tab/>
      </w:r>
      <w:r>
        <w:rPr>
          <w:rFonts w:ascii="Minion" w:hAnsi="Minion" w:cs="Tahoma"/>
        </w:rPr>
        <w:tab/>
      </w:r>
      <w:r>
        <w:rPr>
          <w:rFonts w:ascii="Minion" w:hAnsi="Minion" w:cs="Tahoma"/>
        </w:rPr>
        <w:tab/>
      </w:r>
      <w:r>
        <w:rPr>
          <w:rFonts w:ascii="Minion" w:hAnsi="Minion" w:cs="Tahoma"/>
        </w:rPr>
        <w:tab/>
      </w:r>
      <w:r>
        <w:rPr>
          <w:rFonts w:ascii="Minion" w:hAnsi="Minion" w:cs="Tahoma"/>
        </w:rPr>
        <w:tab/>
      </w:r>
      <w:r>
        <w:rPr>
          <w:rFonts w:ascii="Minion" w:hAnsi="Minion" w:cs="Tahoma"/>
        </w:rPr>
        <w:tab/>
      </w:r>
      <w:r>
        <w:rPr>
          <w:rFonts w:ascii="Minion" w:hAnsi="Minion" w:cs="Tahoma"/>
        </w:rPr>
        <w:t>Date</w:t>
      </w:r>
    </w:p>
    <w:p w:rsidR="00D513B7" w:rsidP="00315910" w:rsidRDefault="00D513B7" w14:paraId="788AB355" w14:textId="77777777">
      <w:pPr>
        <w:overflowPunct/>
        <w:autoSpaceDE/>
        <w:autoSpaceDN/>
        <w:adjustRightInd/>
        <w:spacing w:after="240"/>
        <w:textAlignment w:val="auto"/>
        <w:rPr>
          <w:rFonts w:ascii="Minion" w:hAnsi="Minion" w:cs="Tahoma"/>
        </w:rPr>
      </w:pPr>
      <w:r>
        <w:rPr>
          <w:rFonts w:ascii="Minion" w:hAnsi="Minion" w:cs="Tahoma"/>
        </w:rPr>
        <w:t>______________________________________</w:t>
      </w:r>
    </w:p>
    <w:p w:rsidR="00D513B7" w:rsidP="00315910" w:rsidRDefault="00D513B7" w14:paraId="404C06C1" w14:textId="77777777">
      <w:pPr>
        <w:overflowPunct/>
        <w:autoSpaceDE/>
        <w:autoSpaceDN/>
        <w:adjustRightInd/>
        <w:spacing w:after="240"/>
        <w:textAlignment w:val="auto"/>
        <w:rPr>
          <w:rFonts w:ascii="Minion" w:hAnsi="Minion" w:cs="Tahoma"/>
        </w:rPr>
      </w:pPr>
      <w:r>
        <w:rPr>
          <w:rFonts w:ascii="Minion" w:hAnsi="Minion" w:cs="Tahoma"/>
        </w:rPr>
        <w:t xml:space="preserve">Signature </w:t>
      </w:r>
    </w:p>
    <w:p w:rsidR="00D513B7" w:rsidP="00315910" w:rsidRDefault="00D513B7" w14:paraId="36AF6883" w14:textId="77777777">
      <w:pPr>
        <w:overflowPunct/>
        <w:autoSpaceDE/>
        <w:autoSpaceDN/>
        <w:adjustRightInd/>
        <w:spacing w:after="240"/>
        <w:textAlignment w:val="auto"/>
        <w:rPr>
          <w:rFonts w:ascii="Minion" w:hAnsi="Minion" w:cs="Tahoma"/>
        </w:rPr>
      </w:pPr>
    </w:p>
    <w:p w:rsidR="00D513B7" w:rsidP="00D513B7" w:rsidRDefault="00D513B7" w14:paraId="6AD647BA" w14:textId="77777777">
      <w:pPr>
        <w:overflowPunct/>
        <w:autoSpaceDE/>
        <w:autoSpaceDN/>
        <w:adjustRightInd/>
        <w:spacing w:after="240"/>
        <w:textAlignment w:val="auto"/>
        <w:rPr>
          <w:rFonts w:ascii="Minion" w:hAnsi="Minion" w:cs="Tahoma"/>
        </w:rPr>
      </w:pPr>
      <w:r>
        <w:rPr>
          <w:rFonts w:ascii="Minion" w:hAnsi="Minion" w:cs="Tahoma"/>
        </w:rPr>
        <w:t>______________________________________</w:t>
      </w:r>
      <w:r>
        <w:rPr>
          <w:rFonts w:ascii="Minion" w:hAnsi="Minion" w:cs="Tahoma"/>
        </w:rPr>
        <w:tab/>
      </w:r>
      <w:r>
        <w:rPr>
          <w:rFonts w:ascii="Minion" w:hAnsi="Minion" w:cs="Tahoma"/>
        </w:rPr>
        <w:t>_________________________</w:t>
      </w:r>
    </w:p>
    <w:p w:rsidR="00D513B7" w:rsidP="00D513B7" w:rsidRDefault="00D513B7" w14:paraId="33B6F1D0" w14:textId="77777777">
      <w:pPr>
        <w:overflowPunct/>
        <w:autoSpaceDE/>
        <w:autoSpaceDN/>
        <w:adjustRightInd/>
        <w:spacing w:after="240"/>
        <w:textAlignment w:val="auto"/>
        <w:rPr>
          <w:rFonts w:ascii="Minion" w:hAnsi="Minion" w:cs="Tahoma"/>
        </w:rPr>
      </w:pPr>
      <w:r>
        <w:rPr>
          <w:rFonts w:ascii="Minion" w:hAnsi="Minion" w:cs="Tahoma"/>
        </w:rPr>
        <w:t>Print Name</w:t>
      </w:r>
      <w:r>
        <w:rPr>
          <w:rFonts w:ascii="Minion" w:hAnsi="Minion" w:cs="Tahoma"/>
        </w:rPr>
        <w:tab/>
      </w:r>
      <w:r>
        <w:rPr>
          <w:rFonts w:ascii="Minion" w:hAnsi="Minion" w:cs="Tahoma"/>
        </w:rPr>
        <w:tab/>
      </w:r>
      <w:r>
        <w:rPr>
          <w:rFonts w:ascii="Minion" w:hAnsi="Minion" w:cs="Tahoma"/>
        </w:rPr>
        <w:tab/>
      </w:r>
      <w:r>
        <w:rPr>
          <w:rFonts w:ascii="Minion" w:hAnsi="Minion" w:cs="Tahoma"/>
        </w:rPr>
        <w:tab/>
      </w:r>
      <w:r>
        <w:rPr>
          <w:rFonts w:ascii="Minion" w:hAnsi="Minion" w:cs="Tahoma"/>
        </w:rPr>
        <w:tab/>
      </w:r>
      <w:r>
        <w:rPr>
          <w:rFonts w:ascii="Minion" w:hAnsi="Minion" w:cs="Tahoma"/>
        </w:rPr>
        <w:tab/>
      </w:r>
      <w:r>
        <w:rPr>
          <w:rFonts w:ascii="Minion" w:hAnsi="Minion" w:cs="Tahoma"/>
        </w:rPr>
        <w:tab/>
      </w:r>
      <w:r>
        <w:rPr>
          <w:rFonts w:ascii="Minion" w:hAnsi="Minion" w:cs="Tahoma"/>
        </w:rPr>
        <w:t>Date</w:t>
      </w:r>
    </w:p>
    <w:p w:rsidR="00D513B7" w:rsidP="00D513B7" w:rsidRDefault="00D513B7" w14:paraId="26B6E24D" w14:textId="77777777">
      <w:pPr>
        <w:overflowPunct/>
        <w:autoSpaceDE/>
        <w:autoSpaceDN/>
        <w:adjustRightInd/>
        <w:spacing w:after="240"/>
        <w:textAlignment w:val="auto"/>
        <w:rPr>
          <w:rFonts w:ascii="Minion" w:hAnsi="Minion" w:cs="Tahoma"/>
        </w:rPr>
      </w:pPr>
      <w:r>
        <w:rPr>
          <w:rFonts w:ascii="Minion" w:hAnsi="Minion" w:cs="Tahoma"/>
        </w:rPr>
        <w:t>______________________________________</w:t>
      </w:r>
    </w:p>
    <w:p w:rsidR="00D513B7" w:rsidP="00D513B7" w:rsidRDefault="00D513B7" w14:paraId="3A85E74B" w14:textId="77777777">
      <w:pPr>
        <w:overflowPunct/>
        <w:autoSpaceDE/>
        <w:autoSpaceDN/>
        <w:adjustRightInd/>
        <w:spacing w:after="240"/>
        <w:textAlignment w:val="auto"/>
        <w:rPr>
          <w:rFonts w:ascii="Minion" w:hAnsi="Minion" w:cs="Tahoma"/>
        </w:rPr>
      </w:pPr>
      <w:r>
        <w:rPr>
          <w:rFonts w:ascii="Minion" w:hAnsi="Minion" w:cs="Tahoma"/>
        </w:rPr>
        <w:t xml:space="preserve">Signature </w:t>
      </w:r>
    </w:p>
    <w:p w:rsidRPr="00315910" w:rsidR="00D513B7" w:rsidP="00315910" w:rsidRDefault="00D513B7" w14:paraId="54C529ED" w14:textId="77777777">
      <w:pPr>
        <w:overflowPunct/>
        <w:autoSpaceDE/>
        <w:autoSpaceDN/>
        <w:adjustRightInd/>
        <w:spacing w:after="240"/>
        <w:textAlignment w:val="auto"/>
        <w:rPr>
          <w:rFonts w:ascii="Minion" w:hAnsi="Minion" w:cs="Tahoma"/>
        </w:rPr>
      </w:pPr>
    </w:p>
    <w:sectPr w:rsidRPr="00315910" w:rsidR="00D513B7" w:rsidSect="000F79B5">
      <w:headerReference w:type="default" r:id="rId12"/>
      <w:footerReference w:type="default" r:id="rId13"/>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36745" w:rsidP="00F32867" w:rsidRDefault="00C36745" w14:paraId="54A0958C" w14:textId="77777777">
      <w:r>
        <w:separator/>
      </w:r>
    </w:p>
  </w:endnote>
  <w:endnote w:type="continuationSeparator" w:id="0">
    <w:p w:rsidR="00C36745" w:rsidP="00F32867" w:rsidRDefault="00C36745" w14:paraId="29D1253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w:altName w:val="Arial"/>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0063D" w:rsidRDefault="00D22F6E" w14:paraId="3E1D8C04" w14:textId="12E5F576">
    <w:pPr>
      <w:pStyle w:val="Footer"/>
    </w:pPr>
    <w:r>
      <w:rPr>
        <w:noProof/>
      </w:rPr>
      <w:drawing>
        <wp:anchor distT="0" distB="0" distL="114300" distR="114300" simplePos="0" relativeHeight="251658240" behindDoc="0" locked="0" layoutInCell="1" allowOverlap="1" wp14:anchorId="695BEC08" wp14:editId="07777777">
          <wp:simplePos x="0" y="0"/>
          <wp:positionH relativeFrom="column">
            <wp:posOffset>-76200</wp:posOffset>
          </wp:positionH>
          <wp:positionV relativeFrom="paragraph">
            <wp:posOffset>-193040</wp:posOffset>
          </wp:positionV>
          <wp:extent cx="885825" cy="885825"/>
          <wp:effectExtent l="0" t="0" r="0" b="0"/>
          <wp:wrapNone/>
          <wp:docPr id="1" name="Picture 1" descr="Nebraska N camp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braska N campus icon"/>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379">
      <w:rPr>
        <w:noProof/>
        <w:sz w:val="18"/>
        <w:szCs w:val="18"/>
      </w:rPr>
      <mc:AlternateContent>
        <mc:Choice Requires="wps">
          <w:drawing>
            <wp:anchor distT="0" distB="0" distL="114300" distR="114300" simplePos="0" relativeHeight="251660288" behindDoc="0" locked="0" layoutInCell="1" allowOverlap="1" wp14:anchorId="36FAF000" wp14:editId="4516B336">
              <wp:simplePos x="0" y="0"/>
              <wp:positionH relativeFrom="column">
                <wp:posOffset>866775</wp:posOffset>
              </wp:positionH>
              <wp:positionV relativeFrom="paragraph">
                <wp:posOffset>220980</wp:posOffset>
              </wp:positionV>
              <wp:extent cx="3952875" cy="464185"/>
              <wp:effectExtent l="0" t="1905" r="0" b="63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64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352FE2" w:rsidR="0090063D" w:rsidP="00503E9D" w:rsidRDefault="0090063D" w14:paraId="213D1EE1" w14:textId="77777777">
                          <w:pPr>
                            <w:jc w:val="center"/>
                            <w:rPr>
                              <w:sz w:val="12"/>
                              <w:szCs w:val="12"/>
                            </w:rPr>
                          </w:pPr>
                          <w:r w:rsidRPr="00352FE2">
                            <w:rPr>
                              <w:sz w:val="12"/>
                              <w:szCs w:val="12"/>
                            </w:rPr>
                            <w:t>It is the policy of the University of Nebraska-Lincoln not to discriminate based upon age, race, ethnicity, color, national origin, gender, sex, pregnancy, disability, sexual orientation, genetic information, veteran’s status, marital status, religion or political affiliation.</w:t>
                          </w:r>
                        </w:p>
                        <w:p w:rsidRPr="00CB1DBE" w:rsidR="0090063D" w:rsidRDefault="0090063D" w14:paraId="6E36661F" w14:textId="77777777">
                          <w:pPr>
                            <w:rPr>
                              <w:rFonts w:ascii="Minion" w:hAnsi="Minion"/>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F1501DD">
            <v:shapetype id="_x0000_t202" coordsize="21600,21600" o:spt="202" path="m,l,21600r21600,l21600,xe" w14:anchorId="36FAF000">
              <v:stroke joinstyle="miter"/>
              <v:path gradientshapeok="t" o:connecttype="rect"/>
            </v:shapetype>
            <v:shape id="Text Box 1" style="position:absolute;margin-left:68.25pt;margin-top:17.4pt;width:311.25pt;height:3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">
              <v:textbox>
                <w:txbxContent>
                  <w:p w:rsidRPr="00352FE2" w:rsidR="0090063D" w:rsidP="00503E9D" w:rsidRDefault="0090063D" w14:paraId="5029A2B6" w14:textId="77777777">
                    <w:pPr>
                      <w:jc w:val="center"/>
                      <w:rPr>
                        <w:sz w:val="12"/>
                        <w:szCs w:val="12"/>
                      </w:rPr>
                    </w:pPr>
                    <w:r w:rsidRPr="00352FE2">
                      <w:rPr>
                        <w:sz w:val="12"/>
                        <w:szCs w:val="12"/>
                      </w:rPr>
                      <w:t>It is the policy of the University of Nebraska-Lincoln not to discriminate based upon age, race, ethnicity, color, national origin, gender, sex, pregnancy, disability, sexual orientation, genetic information, veteran’s status, marital status, religion or political affiliation.</w:t>
                    </w:r>
                  </w:p>
                  <w:p w:rsidRPr="00CB1DBE" w:rsidR="0090063D" w:rsidRDefault="0090063D" w14:paraId="672A6659" w14:textId="77777777">
                    <w:pPr>
                      <w:rPr>
                        <w:rFonts w:ascii="Minion" w:hAnsi="Minion"/>
                        <w:sz w:val="16"/>
                        <w:szCs w:val="16"/>
                      </w:rPr>
                    </w:pPr>
                  </w:p>
                </w:txbxContent>
              </v:textbox>
            </v:shape>
          </w:pict>
        </mc:Fallback>
      </mc:AlternateContent>
    </w:r>
    <w:r w:rsidRPr="001E60D8" w:rsidR="0090063D">
      <w:rPr>
        <w:sz w:val="18"/>
        <w:szCs w:val="18"/>
      </w:rPr>
      <w:ptab w:alignment="center" w:relativeTo="margin" w:leader="none"/>
    </w:r>
    <w:r w:rsidRPr="001E60D8" w:rsidR="0090063D">
      <w:rPr>
        <w:sz w:val="18"/>
        <w:szCs w:val="18"/>
      </w:rPr>
      <w:ptab w:alignment="right" w:relativeTo="margin" w:leader="none"/>
    </w:r>
    <w:r w:rsidR="0090063D">
      <w:rPr>
        <w:noProof/>
      </w:rPr>
      <w:drawing>
        <wp:inline distT="0" distB="0" distL="0" distR="0" wp14:anchorId="7D90F6BB" wp14:editId="07777777">
          <wp:extent cx="969135" cy="397750"/>
          <wp:effectExtent l="19050" t="0" r="2415" b="0"/>
          <wp:docPr id="2" name="Picture 2" descr="C:\Documents and Settings\proland1\Desktop\unl_logo_2005\unl_2005\tif\unl_black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roland1\Desktop\unl_logo_2005\unl_2005\tif\unl_black_4c.tif"/>
                  <pic:cNvPicPr>
                    <a:picLocks noChangeAspect="1" noChangeArrowheads="1"/>
                  </pic:cNvPicPr>
                </pic:nvPicPr>
                <pic:blipFill>
                  <a:blip r:embed="rId3"/>
                  <a:srcRect/>
                  <a:stretch>
                    <a:fillRect/>
                  </a:stretch>
                </pic:blipFill>
                <pic:spPr bwMode="auto">
                  <a:xfrm>
                    <a:off x="0" y="0"/>
                    <a:ext cx="975746" cy="400463"/>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36745" w:rsidP="00F32867" w:rsidRDefault="00C36745" w14:paraId="1D6C0BAD" w14:textId="77777777">
      <w:r>
        <w:separator/>
      </w:r>
    </w:p>
  </w:footnote>
  <w:footnote w:type="continuationSeparator" w:id="0">
    <w:p w:rsidR="00C36745" w:rsidP="00F32867" w:rsidRDefault="00C36745" w14:paraId="49C902D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B1DBE" w:rsidR="0090063D" w:rsidP="00CB1DBE" w:rsidRDefault="0090063D" w14:paraId="7B0D668C" w14:textId="77777777">
    <w:pPr>
      <w:pStyle w:val="Header"/>
      <w:jc w:val="center"/>
      <w:rPr>
        <w:rFonts w:ascii="Minion" w:hAnsi="Minion"/>
        <w:sz w:val="36"/>
        <w:szCs w:val="36"/>
      </w:rPr>
    </w:pPr>
    <w:r w:rsidRPr="00CB1DBE">
      <w:rPr>
        <w:rFonts w:ascii="Minion" w:hAnsi="Minion"/>
        <w:sz w:val="36"/>
        <w:szCs w:val="36"/>
      </w:rPr>
      <w:t>University of Nebraska</w:t>
    </w:r>
    <w:r w:rsidRPr="00CB1DBE">
      <w:rPr>
        <w:rFonts w:ascii="Minion"/>
        <w:sz w:val="36"/>
        <w:szCs w:val="36"/>
      </w:rPr>
      <w:t>–</w:t>
    </w:r>
    <w:r w:rsidRPr="00CB1DBE">
      <w:rPr>
        <w:rFonts w:ascii="Minion" w:hAnsi="Minion"/>
        <w:sz w:val="36"/>
        <w:szCs w:val="36"/>
      </w:rPr>
      <w:t>Lincoln Children</w:t>
    </w:r>
    <w:r w:rsidRPr="00CB1DBE">
      <w:rPr>
        <w:rFonts w:ascii="Minion"/>
        <w:sz w:val="36"/>
        <w:szCs w:val="36"/>
      </w:rPr>
      <w:t>’</w:t>
    </w:r>
    <w:r w:rsidRPr="00CB1DBE">
      <w:rPr>
        <w:rFonts w:ascii="Minion" w:hAnsi="Minion"/>
        <w:sz w:val="36"/>
        <w:szCs w:val="36"/>
      </w:rPr>
      <w:t>s Center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0">
    <w:nsid w:val="72c32cd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7481b8e0"/>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15a859b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28d5701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7e17e80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16a0ed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86047"/>
    <w:multiLevelType w:val="hybridMultilevel"/>
    <w:tmpl w:val="798C5C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86E0562"/>
    <w:multiLevelType w:val="hybridMultilevel"/>
    <w:tmpl w:val="6FE656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9FA41F6"/>
    <w:multiLevelType w:val="hybridMultilevel"/>
    <w:tmpl w:val="14428E6E"/>
    <w:lvl w:ilvl="0" w:tplc="76A8849C">
      <w:start w:val="1"/>
      <w:numFmt w:val="bullet"/>
      <w:lvlText w:val=""/>
      <w:lvlJc w:val="left"/>
      <w:pPr>
        <w:ind w:left="720" w:hanging="360"/>
      </w:pPr>
      <w:rPr>
        <w:rFonts w:hint="default" w:ascii="Symbol" w:hAnsi="Symbol"/>
      </w:rPr>
    </w:lvl>
    <w:lvl w:ilvl="1" w:tplc="F4EED55C">
      <w:start w:val="1"/>
      <w:numFmt w:val="bullet"/>
      <w:lvlText w:val="o"/>
      <w:lvlJc w:val="left"/>
      <w:pPr>
        <w:ind w:left="1440" w:hanging="360"/>
      </w:pPr>
      <w:rPr>
        <w:rFonts w:hint="default" w:ascii="Courier New" w:hAnsi="Courier New"/>
      </w:rPr>
    </w:lvl>
    <w:lvl w:ilvl="2" w:tplc="A16ADB66">
      <w:start w:val="1"/>
      <w:numFmt w:val="bullet"/>
      <w:lvlText w:val=""/>
      <w:lvlJc w:val="left"/>
      <w:pPr>
        <w:ind w:left="2160" w:hanging="360"/>
      </w:pPr>
      <w:rPr>
        <w:rFonts w:hint="default" w:ascii="Wingdings" w:hAnsi="Wingdings"/>
      </w:rPr>
    </w:lvl>
    <w:lvl w:ilvl="3" w:tplc="7B88903E">
      <w:start w:val="1"/>
      <w:numFmt w:val="bullet"/>
      <w:lvlText w:val=""/>
      <w:lvlJc w:val="left"/>
      <w:pPr>
        <w:ind w:left="2880" w:hanging="360"/>
      </w:pPr>
      <w:rPr>
        <w:rFonts w:hint="default" w:ascii="Symbol" w:hAnsi="Symbol"/>
      </w:rPr>
    </w:lvl>
    <w:lvl w:ilvl="4" w:tplc="320E8AA0">
      <w:start w:val="1"/>
      <w:numFmt w:val="bullet"/>
      <w:lvlText w:val="o"/>
      <w:lvlJc w:val="left"/>
      <w:pPr>
        <w:ind w:left="3600" w:hanging="360"/>
      </w:pPr>
      <w:rPr>
        <w:rFonts w:hint="default" w:ascii="Courier New" w:hAnsi="Courier New"/>
      </w:rPr>
    </w:lvl>
    <w:lvl w:ilvl="5" w:tplc="88887040">
      <w:start w:val="1"/>
      <w:numFmt w:val="bullet"/>
      <w:lvlText w:val=""/>
      <w:lvlJc w:val="left"/>
      <w:pPr>
        <w:ind w:left="4320" w:hanging="360"/>
      </w:pPr>
      <w:rPr>
        <w:rFonts w:hint="default" w:ascii="Wingdings" w:hAnsi="Wingdings"/>
      </w:rPr>
    </w:lvl>
    <w:lvl w:ilvl="6" w:tplc="BB58D21A">
      <w:start w:val="1"/>
      <w:numFmt w:val="bullet"/>
      <w:lvlText w:val=""/>
      <w:lvlJc w:val="left"/>
      <w:pPr>
        <w:ind w:left="5040" w:hanging="360"/>
      </w:pPr>
      <w:rPr>
        <w:rFonts w:hint="default" w:ascii="Symbol" w:hAnsi="Symbol"/>
      </w:rPr>
    </w:lvl>
    <w:lvl w:ilvl="7" w:tplc="AAC4B568">
      <w:start w:val="1"/>
      <w:numFmt w:val="bullet"/>
      <w:lvlText w:val="o"/>
      <w:lvlJc w:val="left"/>
      <w:pPr>
        <w:ind w:left="5760" w:hanging="360"/>
      </w:pPr>
      <w:rPr>
        <w:rFonts w:hint="default" w:ascii="Courier New" w:hAnsi="Courier New"/>
      </w:rPr>
    </w:lvl>
    <w:lvl w:ilvl="8" w:tplc="CA70C976">
      <w:start w:val="1"/>
      <w:numFmt w:val="bullet"/>
      <w:lvlText w:val=""/>
      <w:lvlJc w:val="left"/>
      <w:pPr>
        <w:ind w:left="6480" w:hanging="360"/>
      </w:pPr>
      <w:rPr>
        <w:rFonts w:hint="default" w:ascii="Wingdings" w:hAnsi="Wingdings"/>
      </w:rPr>
    </w:lvl>
  </w:abstractNum>
  <w:abstractNum w:abstractNumId="3" w15:restartNumberingAfterBreak="0">
    <w:nsid w:val="0C1E04BF"/>
    <w:multiLevelType w:val="hybridMultilevel"/>
    <w:tmpl w:val="945E7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1EF0B"/>
    <w:multiLevelType w:val="hybridMultilevel"/>
    <w:tmpl w:val="ED206646"/>
    <w:lvl w:ilvl="0" w:tplc="1DFEDB86">
      <w:start w:val="1"/>
      <w:numFmt w:val="bullet"/>
      <w:lvlText w:val=""/>
      <w:lvlJc w:val="left"/>
      <w:pPr>
        <w:ind w:left="720" w:hanging="360"/>
      </w:pPr>
      <w:rPr>
        <w:rFonts w:hint="default" w:ascii="Symbol" w:hAnsi="Symbol"/>
      </w:rPr>
    </w:lvl>
    <w:lvl w:ilvl="1" w:tplc="5B0A0A58">
      <w:start w:val="1"/>
      <w:numFmt w:val="bullet"/>
      <w:lvlText w:val="o"/>
      <w:lvlJc w:val="left"/>
      <w:pPr>
        <w:ind w:left="1440" w:hanging="360"/>
      </w:pPr>
      <w:rPr>
        <w:rFonts w:hint="default" w:ascii="Courier New" w:hAnsi="Courier New"/>
      </w:rPr>
    </w:lvl>
    <w:lvl w:ilvl="2" w:tplc="3E22FCFC">
      <w:start w:val="1"/>
      <w:numFmt w:val="bullet"/>
      <w:lvlText w:val=""/>
      <w:lvlJc w:val="left"/>
      <w:pPr>
        <w:ind w:left="2160" w:hanging="360"/>
      </w:pPr>
      <w:rPr>
        <w:rFonts w:hint="default" w:ascii="Wingdings" w:hAnsi="Wingdings"/>
      </w:rPr>
    </w:lvl>
    <w:lvl w:ilvl="3" w:tplc="E0D03C48">
      <w:start w:val="1"/>
      <w:numFmt w:val="bullet"/>
      <w:lvlText w:val=""/>
      <w:lvlJc w:val="left"/>
      <w:pPr>
        <w:ind w:left="2880" w:hanging="360"/>
      </w:pPr>
      <w:rPr>
        <w:rFonts w:hint="default" w:ascii="Symbol" w:hAnsi="Symbol"/>
      </w:rPr>
    </w:lvl>
    <w:lvl w:ilvl="4" w:tplc="E66435B4">
      <w:start w:val="1"/>
      <w:numFmt w:val="bullet"/>
      <w:lvlText w:val="o"/>
      <w:lvlJc w:val="left"/>
      <w:pPr>
        <w:ind w:left="3600" w:hanging="360"/>
      </w:pPr>
      <w:rPr>
        <w:rFonts w:hint="default" w:ascii="Courier New" w:hAnsi="Courier New"/>
      </w:rPr>
    </w:lvl>
    <w:lvl w:ilvl="5" w:tplc="BEC4ECC4">
      <w:start w:val="1"/>
      <w:numFmt w:val="bullet"/>
      <w:lvlText w:val=""/>
      <w:lvlJc w:val="left"/>
      <w:pPr>
        <w:ind w:left="4320" w:hanging="360"/>
      </w:pPr>
      <w:rPr>
        <w:rFonts w:hint="default" w:ascii="Wingdings" w:hAnsi="Wingdings"/>
      </w:rPr>
    </w:lvl>
    <w:lvl w:ilvl="6" w:tplc="A0905D9E">
      <w:start w:val="1"/>
      <w:numFmt w:val="bullet"/>
      <w:lvlText w:val=""/>
      <w:lvlJc w:val="left"/>
      <w:pPr>
        <w:ind w:left="5040" w:hanging="360"/>
      </w:pPr>
      <w:rPr>
        <w:rFonts w:hint="default" w:ascii="Symbol" w:hAnsi="Symbol"/>
      </w:rPr>
    </w:lvl>
    <w:lvl w:ilvl="7" w:tplc="D69E0C04">
      <w:start w:val="1"/>
      <w:numFmt w:val="bullet"/>
      <w:lvlText w:val="o"/>
      <w:lvlJc w:val="left"/>
      <w:pPr>
        <w:ind w:left="5760" w:hanging="360"/>
      </w:pPr>
      <w:rPr>
        <w:rFonts w:hint="default" w:ascii="Courier New" w:hAnsi="Courier New"/>
      </w:rPr>
    </w:lvl>
    <w:lvl w:ilvl="8" w:tplc="3ECEE492">
      <w:start w:val="1"/>
      <w:numFmt w:val="bullet"/>
      <w:lvlText w:val=""/>
      <w:lvlJc w:val="left"/>
      <w:pPr>
        <w:ind w:left="6480" w:hanging="360"/>
      </w:pPr>
      <w:rPr>
        <w:rFonts w:hint="default" w:ascii="Wingdings" w:hAnsi="Wingdings"/>
      </w:rPr>
    </w:lvl>
  </w:abstractNum>
  <w:abstractNum w:abstractNumId="5" w15:restartNumberingAfterBreak="0">
    <w:nsid w:val="136C3E73"/>
    <w:multiLevelType w:val="hybridMultilevel"/>
    <w:tmpl w:val="201C47D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14D61CFF"/>
    <w:multiLevelType w:val="hybridMultilevel"/>
    <w:tmpl w:val="35AC68C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155813A2"/>
    <w:multiLevelType w:val="hybridMultilevel"/>
    <w:tmpl w:val="A314BB7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26F71D69"/>
    <w:multiLevelType w:val="hybridMultilevel"/>
    <w:tmpl w:val="F5545DF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2AE00A4E"/>
    <w:multiLevelType w:val="hybridMultilevel"/>
    <w:tmpl w:val="F4FE518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CCD7A08"/>
    <w:multiLevelType w:val="hybridMultilevel"/>
    <w:tmpl w:val="C78A7E5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317E6EDF"/>
    <w:multiLevelType w:val="hybridMultilevel"/>
    <w:tmpl w:val="5014A8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71B44BE"/>
    <w:multiLevelType w:val="hybridMultilevel"/>
    <w:tmpl w:val="1A7E9D9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E3A718E"/>
    <w:multiLevelType w:val="hybridMultilevel"/>
    <w:tmpl w:val="3B66411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45108269"/>
    <w:multiLevelType w:val="hybridMultilevel"/>
    <w:tmpl w:val="DF903546"/>
    <w:lvl w:ilvl="0" w:tplc="4C2A7468">
      <w:start w:val="1"/>
      <w:numFmt w:val="bullet"/>
      <w:lvlText w:val=""/>
      <w:lvlJc w:val="left"/>
      <w:pPr>
        <w:ind w:left="720" w:hanging="360"/>
      </w:pPr>
      <w:rPr>
        <w:rFonts w:hint="default" w:ascii="Symbol" w:hAnsi="Symbol"/>
      </w:rPr>
    </w:lvl>
    <w:lvl w:ilvl="1" w:tplc="494446E2">
      <w:start w:val="1"/>
      <w:numFmt w:val="bullet"/>
      <w:lvlText w:val="o"/>
      <w:lvlJc w:val="left"/>
      <w:pPr>
        <w:ind w:left="1440" w:hanging="360"/>
      </w:pPr>
      <w:rPr>
        <w:rFonts w:hint="default" w:ascii="Courier New" w:hAnsi="Courier New"/>
      </w:rPr>
    </w:lvl>
    <w:lvl w:ilvl="2" w:tplc="DE609FB6">
      <w:start w:val="1"/>
      <w:numFmt w:val="bullet"/>
      <w:lvlText w:val=""/>
      <w:lvlJc w:val="left"/>
      <w:pPr>
        <w:ind w:left="2160" w:hanging="360"/>
      </w:pPr>
      <w:rPr>
        <w:rFonts w:hint="default" w:ascii="Wingdings" w:hAnsi="Wingdings"/>
      </w:rPr>
    </w:lvl>
    <w:lvl w:ilvl="3" w:tplc="709EFB4C">
      <w:start w:val="1"/>
      <w:numFmt w:val="bullet"/>
      <w:lvlText w:val=""/>
      <w:lvlJc w:val="left"/>
      <w:pPr>
        <w:ind w:left="2880" w:hanging="360"/>
      </w:pPr>
      <w:rPr>
        <w:rFonts w:hint="default" w:ascii="Symbol" w:hAnsi="Symbol"/>
      </w:rPr>
    </w:lvl>
    <w:lvl w:ilvl="4" w:tplc="53869B50">
      <w:start w:val="1"/>
      <w:numFmt w:val="bullet"/>
      <w:lvlText w:val="o"/>
      <w:lvlJc w:val="left"/>
      <w:pPr>
        <w:ind w:left="3600" w:hanging="360"/>
      </w:pPr>
      <w:rPr>
        <w:rFonts w:hint="default" w:ascii="Courier New" w:hAnsi="Courier New"/>
      </w:rPr>
    </w:lvl>
    <w:lvl w:ilvl="5" w:tplc="CA96533A">
      <w:start w:val="1"/>
      <w:numFmt w:val="bullet"/>
      <w:lvlText w:val=""/>
      <w:lvlJc w:val="left"/>
      <w:pPr>
        <w:ind w:left="4320" w:hanging="360"/>
      </w:pPr>
      <w:rPr>
        <w:rFonts w:hint="default" w:ascii="Wingdings" w:hAnsi="Wingdings"/>
      </w:rPr>
    </w:lvl>
    <w:lvl w:ilvl="6" w:tplc="5F48B382">
      <w:start w:val="1"/>
      <w:numFmt w:val="bullet"/>
      <w:lvlText w:val=""/>
      <w:lvlJc w:val="left"/>
      <w:pPr>
        <w:ind w:left="5040" w:hanging="360"/>
      </w:pPr>
      <w:rPr>
        <w:rFonts w:hint="default" w:ascii="Symbol" w:hAnsi="Symbol"/>
      </w:rPr>
    </w:lvl>
    <w:lvl w:ilvl="7" w:tplc="FAFE6DFE">
      <w:start w:val="1"/>
      <w:numFmt w:val="bullet"/>
      <w:lvlText w:val="o"/>
      <w:lvlJc w:val="left"/>
      <w:pPr>
        <w:ind w:left="5760" w:hanging="360"/>
      </w:pPr>
      <w:rPr>
        <w:rFonts w:hint="default" w:ascii="Courier New" w:hAnsi="Courier New"/>
      </w:rPr>
    </w:lvl>
    <w:lvl w:ilvl="8" w:tplc="371EF962">
      <w:start w:val="1"/>
      <w:numFmt w:val="bullet"/>
      <w:lvlText w:val=""/>
      <w:lvlJc w:val="left"/>
      <w:pPr>
        <w:ind w:left="6480" w:hanging="360"/>
      </w:pPr>
      <w:rPr>
        <w:rFonts w:hint="default" w:ascii="Wingdings" w:hAnsi="Wingdings"/>
      </w:rPr>
    </w:lvl>
  </w:abstractNum>
  <w:abstractNum w:abstractNumId="15" w15:restartNumberingAfterBreak="0">
    <w:nsid w:val="4C006BC8"/>
    <w:multiLevelType w:val="hybridMultilevel"/>
    <w:tmpl w:val="680E445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6" w15:restartNumberingAfterBreak="0">
    <w:nsid w:val="4D4210DD"/>
    <w:multiLevelType w:val="hybridMultilevel"/>
    <w:tmpl w:val="5A90D22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E6C5533"/>
    <w:multiLevelType w:val="hybridMultilevel"/>
    <w:tmpl w:val="A106F91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2D80E77"/>
    <w:multiLevelType w:val="hybridMultilevel"/>
    <w:tmpl w:val="C9B83D62"/>
    <w:lvl w:ilvl="0" w:tplc="468E295E">
      <w:start w:val="1"/>
      <w:numFmt w:val="bullet"/>
      <w:lvlText w:val=""/>
      <w:lvlJc w:val="left"/>
      <w:pPr>
        <w:ind w:left="720" w:hanging="360"/>
      </w:pPr>
      <w:rPr>
        <w:rFonts w:hint="default" w:ascii="Symbol" w:hAnsi="Symbol"/>
      </w:rPr>
    </w:lvl>
    <w:lvl w:ilvl="1" w:tplc="5E1CDAA6">
      <w:start w:val="1"/>
      <w:numFmt w:val="bullet"/>
      <w:lvlText w:val="o"/>
      <w:lvlJc w:val="left"/>
      <w:pPr>
        <w:ind w:left="1440" w:hanging="360"/>
      </w:pPr>
      <w:rPr>
        <w:rFonts w:hint="default" w:ascii="Courier New" w:hAnsi="Courier New"/>
      </w:rPr>
    </w:lvl>
    <w:lvl w:ilvl="2" w:tplc="B9E8AA74">
      <w:start w:val="1"/>
      <w:numFmt w:val="bullet"/>
      <w:lvlText w:val=""/>
      <w:lvlJc w:val="left"/>
      <w:pPr>
        <w:ind w:left="2160" w:hanging="360"/>
      </w:pPr>
      <w:rPr>
        <w:rFonts w:hint="default" w:ascii="Wingdings" w:hAnsi="Wingdings"/>
      </w:rPr>
    </w:lvl>
    <w:lvl w:ilvl="3" w:tplc="D3CCF74E">
      <w:start w:val="1"/>
      <w:numFmt w:val="bullet"/>
      <w:lvlText w:val=""/>
      <w:lvlJc w:val="left"/>
      <w:pPr>
        <w:ind w:left="2880" w:hanging="360"/>
      </w:pPr>
      <w:rPr>
        <w:rFonts w:hint="default" w:ascii="Symbol" w:hAnsi="Symbol"/>
      </w:rPr>
    </w:lvl>
    <w:lvl w:ilvl="4" w:tplc="345C1AB6">
      <w:start w:val="1"/>
      <w:numFmt w:val="bullet"/>
      <w:lvlText w:val="o"/>
      <w:lvlJc w:val="left"/>
      <w:pPr>
        <w:ind w:left="3600" w:hanging="360"/>
      </w:pPr>
      <w:rPr>
        <w:rFonts w:hint="default" w:ascii="Courier New" w:hAnsi="Courier New"/>
      </w:rPr>
    </w:lvl>
    <w:lvl w:ilvl="5" w:tplc="FBE66C6E">
      <w:start w:val="1"/>
      <w:numFmt w:val="bullet"/>
      <w:lvlText w:val=""/>
      <w:lvlJc w:val="left"/>
      <w:pPr>
        <w:ind w:left="4320" w:hanging="360"/>
      </w:pPr>
      <w:rPr>
        <w:rFonts w:hint="default" w:ascii="Wingdings" w:hAnsi="Wingdings"/>
      </w:rPr>
    </w:lvl>
    <w:lvl w:ilvl="6" w:tplc="2A58CF98">
      <w:start w:val="1"/>
      <w:numFmt w:val="bullet"/>
      <w:lvlText w:val=""/>
      <w:lvlJc w:val="left"/>
      <w:pPr>
        <w:ind w:left="5040" w:hanging="360"/>
      </w:pPr>
      <w:rPr>
        <w:rFonts w:hint="default" w:ascii="Symbol" w:hAnsi="Symbol"/>
      </w:rPr>
    </w:lvl>
    <w:lvl w:ilvl="7" w:tplc="8BE8A8BC">
      <w:start w:val="1"/>
      <w:numFmt w:val="bullet"/>
      <w:lvlText w:val="o"/>
      <w:lvlJc w:val="left"/>
      <w:pPr>
        <w:ind w:left="5760" w:hanging="360"/>
      </w:pPr>
      <w:rPr>
        <w:rFonts w:hint="default" w:ascii="Courier New" w:hAnsi="Courier New"/>
      </w:rPr>
    </w:lvl>
    <w:lvl w:ilvl="8" w:tplc="A072A626">
      <w:start w:val="1"/>
      <w:numFmt w:val="bullet"/>
      <w:lvlText w:val=""/>
      <w:lvlJc w:val="left"/>
      <w:pPr>
        <w:ind w:left="6480" w:hanging="360"/>
      </w:pPr>
      <w:rPr>
        <w:rFonts w:hint="default" w:ascii="Wingdings" w:hAnsi="Wingdings"/>
      </w:rPr>
    </w:lvl>
  </w:abstractNum>
  <w:abstractNum w:abstractNumId="19" w15:restartNumberingAfterBreak="0">
    <w:nsid w:val="530D5B1D"/>
    <w:multiLevelType w:val="hybridMultilevel"/>
    <w:tmpl w:val="58E49906"/>
    <w:lvl w:ilvl="0" w:tplc="ED209D38">
      <w:start w:val="1"/>
      <w:numFmt w:val="bullet"/>
      <w:lvlText w:val=""/>
      <w:lvlJc w:val="left"/>
      <w:pPr>
        <w:ind w:left="720" w:hanging="360"/>
      </w:pPr>
      <w:rPr>
        <w:rFonts w:hint="default" w:ascii="Symbol" w:hAnsi="Symbol"/>
      </w:rPr>
    </w:lvl>
    <w:lvl w:ilvl="1" w:tplc="D778B78E">
      <w:start w:val="1"/>
      <w:numFmt w:val="bullet"/>
      <w:lvlText w:val="o"/>
      <w:lvlJc w:val="left"/>
      <w:pPr>
        <w:ind w:left="1440" w:hanging="360"/>
      </w:pPr>
      <w:rPr>
        <w:rFonts w:hint="default" w:ascii="Courier New" w:hAnsi="Courier New"/>
      </w:rPr>
    </w:lvl>
    <w:lvl w:ilvl="2" w:tplc="7010A340">
      <w:start w:val="1"/>
      <w:numFmt w:val="bullet"/>
      <w:lvlText w:val=""/>
      <w:lvlJc w:val="left"/>
      <w:pPr>
        <w:ind w:left="2160" w:hanging="360"/>
      </w:pPr>
      <w:rPr>
        <w:rFonts w:hint="default" w:ascii="Wingdings" w:hAnsi="Wingdings"/>
      </w:rPr>
    </w:lvl>
    <w:lvl w:ilvl="3" w:tplc="4C70F7F6">
      <w:start w:val="1"/>
      <w:numFmt w:val="bullet"/>
      <w:lvlText w:val=""/>
      <w:lvlJc w:val="left"/>
      <w:pPr>
        <w:ind w:left="2880" w:hanging="360"/>
      </w:pPr>
      <w:rPr>
        <w:rFonts w:hint="default" w:ascii="Symbol" w:hAnsi="Symbol"/>
      </w:rPr>
    </w:lvl>
    <w:lvl w:ilvl="4" w:tplc="1BCE0C72">
      <w:start w:val="1"/>
      <w:numFmt w:val="bullet"/>
      <w:lvlText w:val="o"/>
      <w:lvlJc w:val="left"/>
      <w:pPr>
        <w:ind w:left="3600" w:hanging="360"/>
      </w:pPr>
      <w:rPr>
        <w:rFonts w:hint="default" w:ascii="Courier New" w:hAnsi="Courier New"/>
      </w:rPr>
    </w:lvl>
    <w:lvl w:ilvl="5" w:tplc="AD365C56">
      <w:start w:val="1"/>
      <w:numFmt w:val="bullet"/>
      <w:lvlText w:val=""/>
      <w:lvlJc w:val="left"/>
      <w:pPr>
        <w:ind w:left="4320" w:hanging="360"/>
      </w:pPr>
      <w:rPr>
        <w:rFonts w:hint="default" w:ascii="Wingdings" w:hAnsi="Wingdings"/>
      </w:rPr>
    </w:lvl>
    <w:lvl w:ilvl="6" w:tplc="E79E2670">
      <w:start w:val="1"/>
      <w:numFmt w:val="bullet"/>
      <w:lvlText w:val=""/>
      <w:lvlJc w:val="left"/>
      <w:pPr>
        <w:ind w:left="5040" w:hanging="360"/>
      </w:pPr>
      <w:rPr>
        <w:rFonts w:hint="default" w:ascii="Symbol" w:hAnsi="Symbol"/>
      </w:rPr>
    </w:lvl>
    <w:lvl w:ilvl="7" w:tplc="DD3E3812">
      <w:start w:val="1"/>
      <w:numFmt w:val="bullet"/>
      <w:lvlText w:val="o"/>
      <w:lvlJc w:val="left"/>
      <w:pPr>
        <w:ind w:left="5760" w:hanging="360"/>
      </w:pPr>
      <w:rPr>
        <w:rFonts w:hint="default" w:ascii="Courier New" w:hAnsi="Courier New"/>
      </w:rPr>
    </w:lvl>
    <w:lvl w:ilvl="8" w:tplc="74F8DD9A">
      <w:start w:val="1"/>
      <w:numFmt w:val="bullet"/>
      <w:lvlText w:val=""/>
      <w:lvlJc w:val="left"/>
      <w:pPr>
        <w:ind w:left="6480" w:hanging="360"/>
      </w:pPr>
      <w:rPr>
        <w:rFonts w:hint="default" w:ascii="Wingdings" w:hAnsi="Wingdings"/>
      </w:rPr>
    </w:lvl>
  </w:abstractNum>
  <w:abstractNum w:abstractNumId="20" w15:restartNumberingAfterBreak="0">
    <w:nsid w:val="5A497D46"/>
    <w:multiLevelType w:val="hybridMultilevel"/>
    <w:tmpl w:val="93A0E9D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E481BE0"/>
    <w:multiLevelType w:val="hybridMultilevel"/>
    <w:tmpl w:val="2ECCD170"/>
    <w:lvl w:ilvl="0" w:tplc="89585598">
      <w:start w:val="1"/>
      <w:numFmt w:val="decimal"/>
      <w:lvlText w:val="%1.)"/>
      <w:lvlJc w:val="left"/>
      <w:pPr>
        <w:tabs>
          <w:tab w:val="num" w:pos="1095"/>
        </w:tabs>
        <w:ind w:left="1095" w:hanging="375"/>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70F651D9"/>
    <w:multiLevelType w:val="hybridMultilevel"/>
    <w:tmpl w:val="924AC9B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7A433037"/>
    <w:multiLevelType w:val="hybridMultilevel"/>
    <w:tmpl w:val="065A0C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D23E4130">
      <w:start w:val="4"/>
      <w:numFmt w:val="bullet"/>
      <w:lvlText w:val="-"/>
      <w:lvlJc w:val="left"/>
      <w:pPr>
        <w:ind w:left="2160" w:hanging="360"/>
      </w:pPr>
      <w:rPr>
        <w:rFonts w:hint="default" w:ascii="Times New Roman" w:hAnsi="Times New Roman" w:eastAsia="Times New Roman" w:cs="Times New Roman"/>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E1F4BC5"/>
    <w:multiLevelType w:val="hybridMultilevel"/>
    <w:tmpl w:val="FBB29490"/>
    <w:lvl w:ilvl="0" w:tplc="04090009">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1" w16cid:durableId="587884242">
    <w:abstractNumId w:val="18"/>
  </w:num>
  <w:num w:numId="2" w16cid:durableId="2110808006">
    <w:abstractNumId w:val="14"/>
  </w:num>
  <w:num w:numId="3" w16cid:durableId="1152795951">
    <w:abstractNumId w:val="4"/>
  </w:num>
  <w:num w:numId="4" w16cid:durableId="197549280">
    <w:abstractNumId w:val="2"/>
  </w:num>
  <w:num w:numId="5" w16cid:durableId="1038315613">
    <w:abstractNumId w:val="19"/>
  </w:num>
  <w:num w:numId="6" w16cid:durableId="1685861058">
    <w:abstractNumId w:val="21"/>
  </w:num>
  <w:num w:numId="7" w16cid:durableId="464349091">
    <w:abstractNumId w:val="6"/>
  </w:num>
  <w:num w:numId="8" w16cid:durableId="970209961">
    <w:abstractNumId w:val="7"/>
  </w:num>
  <w:num w:numId="9" w16cid:durableId="1671176632">
    <w:abstractNumId w:val="8"/>
  </w:num>
  <w:num w:numId="10" w16cid:durableId="815416729">
    <w:abstractNumId w:val="15"/>
  </w:num>
  <w:num w:numId="11" w16cid:durableId="861825801">
    <w:abstractNumId w:val="17"/>
  </w:num>
  <w:num w:numId="12" w16cid:durableId="861091514">
    <w:abstractNumId w:val="0"/>
  </w:num>
  <w:num w:numId="13" w16cid:durableId="1750541789">
    <w:abstractNumId w:val="16"/>
  </w:num>
  <w:num w:numId="14" w16cid:durableId="50690633">
    <w:abstractNumId w:val="23"/>
  </w:num>
  <w:num w:numId="15" w16cid:durableId="397901618">
    <w:abstractNumId w:val="12"/>
  </w:num>
  <w:num w:numId="16" w16cid:durableId="861941560">
    <w:abstractNumId w:val="20"/>
  </w:num>
  <w:num w:numId="17" w16cid:durableId="1053888318">
    <w:abstractNumId w:val="1"/>
  </w:num>
  <w:num w:numId="18" w16cid:durableId="1162161540">
    <w:abstractNumId w:val="9"/>
  </w:num>
  <w:num w:numId="19" w16cid:durableId="1420171783">
    <w:abstractNumId w:val="11"/>
  </w:num>
  <w:num w:numId="20" w16cid:durableId="87628136">
    <w:abstractNumId w:val="3"/>
  </w:num>
  <w:num w:numId="21" w16cid:durableId="310983891">
    <w:abstractNumId w:val="22"/>
  </w:num>
  <w:num w:numId="22" w16cid:durableId="1068844709">
    <w:abstractNumId w:val="24"/>
  </w:num>
  <w:num w:numId="23" w16cid:durableId="329413788">
    <w:abstractNumId w:val="5"/>
  </w:num>
  <w:num w:numId="24" w16cid:durableId="1791241790">
    <w:abstractNumId w:val="10"/>
  </w:num>
  <w:num w:numId="25" w16cid:durableId="418723665">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FD7"/>
    <w:rsid w:val="00000302"/>
    <w:rsid w:val="0000182E"/>
    <w:rsid w:val="0000720C"/>
    <w:rsid w:val="00013DCE"/>
    <w:rsid w:val="00014BE4"/>
    <w:rsid w:val="00020453"/>
    <w:rsid w:val="00020AB0"/>
    <w:rsid w:val="00020F71"/>
    <w:rsid w:val="00036EEE"/>
    <w:rsid w:val="000415B6"/>
    <w:rsid w:val="00051928"/>
    <w:rsid w:val="00056590"/>
    <w:rsid w:val="00076FA5"/>
    <w:rsid w:val="0008027A"/>
    <w:rsid w:val="0009710F"/>
    <w:rsid w:val="000A1185"/>
    <w:rsid w:val="000A1DEC"/>
    <w:rsid w:val="000A4F4B"/>
    <w:rsid w:val="000B164F"/>
    <w:rsid w:val="000B31FB"/>
    <w:rsid w:val="000C394C"/>
    <w:rsid w:val="000D149D"/>
    <w:rsid w:val="000D1E1F"/>
    <w:rsid w:val="000E145C"/>
    <w:rsid w:val="000E3C25"/>
    <w:rsid w:val="000F06BC"/>
    <w:rsid w:val="000F1E28"/>
    <w:rsid w:val="000F446B"/>
    <w:rsid w:val="000F6585"/>
    <w:rsid w:val="000F76FA"/>
    <w:rsid w:val="000F79B5"/>
    <w:rsid w:val="00116B70"/>
    <w:rsid w:val="0012087D"/>
    <w:rsid w:val="00123FDE"/>
    <w:rsid w:val="00142BBA"/>
    <w:rsid w:val="00153BAA"/>
    <w:rsid w:val="00157BA9"/>
    <w:rsid w:val="00165E46"/>
    <w:rsid w:val="001679D1"/>
    <w:rsid w:val="00171E04"/>
    <w:rsid w:val="00173801"/>
    <w:rsid w:val="0017761E"/>
    <w:rsid w:val="0018017D"/>
    <w:rsid w:val="001917DC"/>
    <w:rsid w:val="00193F20"/>
    <w:rsid w:val="001942E1"/>
    <w:rsid w:val="001B49C9"/>
    <w:rsid w:val="001C3467"/>
    <w:rsid w:val="001D01CE"/>
    <w:rsid w:val="001D01D1"/>
    <w:rsid w:val="001E3066"/>
    <w:rsid w:val="001E60D8"/>
    <w:rsid w:val="001E62DF"/>
    <w:rsid w:val="00201ECD"/>
    <w:rsid w:val="002058CA"/>
    <w:rsid w:val="00205ABB"/>
    <w:rsid w:val="0022459F"/>
    <w:rsid w:val="002353E5"/>
    <w:rsid w:val="00235EC3"/>
    <w:rsid w:val="0024069A"/>
    <w:rsid w:val="0025283F"/>
    <w:rsid w:val="002601A3"/>
    <w:rsid w:val="00274691"/>
    <w:rsid w:val="002A237F"/>
    <w:rsid w:val="002C43EB"/>
    <w:rsid w:val="002E43C7"/>
    <w:rsid w:val="002F2570"/>
    <w:rsid w:val="003005F6"/>
    <w:rsid w:val="0030305C"/>
    <w:rsid w:val="00304722"/>
    <w:rsid w:val="00313C8D"/>
    <w:rsid w:val="00314F5C"/>
    <w:rsid w:val="00315910"/>
    <w:rsid w:val="00361EA1"/>
    <w:rsid w:val="00366511"/>
    <w:rsid w:val="0037330D"/>
    <w:rsid w:val="003771D4"/>
    <w:rsid w:val="00381BD1"/>
    <w:rsid w:val="00382475"/>
    <w:rsid w:val="003831C3"/>
    <w:rsid w:val="00391799"/>
    <w:rsid w:val="00392A87"/>
    <w:rsid w:val="00396F67"/>
    <w:rsid w:val="003A453E"/>
    <w:rsid w:val="003B11EE"/>
    <w:rsid w:val="003B4EF3"/>
    <w:rsid w:val="003C2A29"/>
    <w:rsid w:val="003C7920"/>
    <w:rsid w:val="003E0043"/>
    <w:rsid w:val="003E0201"/>
    <w:rsid w:val="003E23FE"/>
    <w:rsid w:val="003E5E21"/>
    <w:rsid w:val="0040228F"/>
    <w:rsid w:val="00416505"/>
    <w:rsid w:val="00433845"/>
    <w:rsid w:val="00441E79"/>
    <w:rsid w:val="00444F58"/>
    <w:rsid w:val="00450EBF"/>
    <w:rsid w:val="004613D5"/>
    <w:rsid w:val="00481A4A"/>
    <w:rsid w:val="00483466"/>
    <w:rsid w:val="0048485B"/>
    <w:rsid w:val="004A1560"/>
    <w:rsid w:val="004A253E"/>
    <w:rsid w:val="004A4506"/>
    <w:rsid w:val="004A4DA6"/>
    <w:rsid w:val="004A7E14"/>
    <w:rsid w:val="004C04F7"/>
    <w:rsid w:val="004D50F7"/>
    <w:rsid w:val="00503E9D"/>
    <w:rsid w:val="0052046D"/>
    <w:rsid w:val="00523010"/>
    <w:rsid w:val="00536347"/>
    <w:rsid w:val="005409D9"/>
    <w:rsid w:val="00543389"/>
    <w:rsid w:val="005457FF"/>
    <w:rsid w:val="00557E1C"/>
    <w:rsid w:val="00562379"/>
    <w:rsid w:val="00562782"/>
    <w:rsid w:val="00567CD8"/>
    <w:rsid w:val="005B2933"/>
    <w:rsid w:val="005B4716"/>
    <w:rsid w:val="005C2F48"/>
    <w:rsid w:val="005C58F2"/>
    <w:rsid w:val="005F762F"/>
    <w:rsid w:val="006031AB"/>
    <w:rsid w:val="0060366C"/>
    <w:rsid w:val="00605A5A"/>
    <w:rsid w:val="00607AA5"/>
    <w:rsid w:val="0061754F"/>
    <w:rsid w:val="00620A06"/>
    <w:rsid w:val="00622DA8"/>
    <w:rsid w:val="006232A1"/>
    <w:rsid w:val="0062424A"/>
    <w:rsid w:val="00627E15"/>
    <w:rsid w:val="0063600D"/>
    <w:rsid w:val="006457A4"/>
    <w:rsid w:val="00654051"/>
    <w:rsid w:val="006605F9"/>
    <w:rsid w:val="00663109"/>
    <w:rsid w:val="006721D3"/>
    <w:rsid w:val="006840E5"/>
    <w:rsid w:val="006859DA"/>
    <w:rsid w:val="006902FB"/>
    <w:rsid w:val="00693866"/>
    <w:rsid w:val="00694C30"/>
    <w:rsid w:val="006974B8"/>
    <w:rsid w:val="006A41DF"/>
    <w:rsid w:val="006B176F"/>
    <w:rsid w:val="006B4D89"/>
    <w:rsid w:val="006B4DFD"/>
    <w:rsid w:val="006B71DB"/>
    <w:rsid w:val="006C08B6"/>
    <w:rsid w:val="006C5A2B"/>
    <w:rsid w:val="006C60AD"/>
    <w:rsid w:val="006D50AA"/>
    <w:rsid w:val="00703315"/>
    <w:rsid w:val="00710D79"/>
    <w:rsid w:val="0072452F"/>
    <w:rsid w:val="00725E6C"/>
    <w:rsid w:val="0075218A"/>
    <w:rsid w:val="00754B56"/>
    <w:rsid w:val="00757A42"/>
    <w:rsid w:val="007607A9"/>
    <w:rsid w:val="0076592A"/>
    <w:rsid w:val="0077103B"/>
    <w:rsid w:val="0077319C"/>
    <w:rsid w:val="00783CEE"/>
    <w:rsid w:val="00785DDA"/>
    <w:rsid w:val="007B2F8C"/>
    <w:rsid w:val="007B7C57"/>
    <w:rsid w:val="007C52F8"/>
    <w:rsid w:val="007C60F8"/>
    <w:rsid w:val="007F0D2E"/>
    <w:rsid w:val="007F45A5"/>
    <w:rsid w:val="007F559C"/>
    <w:rsid w:val="007F62B1"/>
    <w:rsid w:val="0081075B"/>
    <w:rsid w:val="008118FA"/>
    <w:rsid w:val="008140E6"/>
    <w:rsid w:val="00816A96"/>
    <w:rsid w:val="00823E7F"/>
    <w:rsid w:val="0082790E"/>
    <w:rsid w:val="0083561C"/>
    <w:rsid w:val="0083706A"/>
    <w:rsid w:val="00837DFD"/>
    <w:rsid w:val="00840CE3"/>
    <w:rsid w:val="00845166"/>
    <w:rsid w:val="00850586"/>
    <w:rsid w:val="00851CE1"/>
    <w:rsid w:val="00861777"/>
    <w:rsid w:val="00862537"/>
    <w:rsid w:val="00862E54"/>
    <w:rsid w:val="008726ED"/>
    <w:rsid w:val="00877E8E"/>
    <w:rsid w:val="0088170C"/>
    <w:rsid w:val="008845AA"/>
    <w:rsid w:val="00891323"/>
    <w:rsid w:val="008A4585"/>
    <w:rsid w:val="008D37B4"/>
    <w:rsid w:val="008D4E51"/>
    <w:rsid w:val="008E3F63"/>
    <w:rsid w:val="008E5DF4"/>
    <w:rsid w:val="008F3CA6"/>
    <w:rsid w:val="0090063D"/>
    <w:rsid w:val="00901407"/>
    <w:rsid w:val="00911B71"/>
    <w:rsid w:val="00915D55"/>
    <w:rsid w:val="00916D70"/>
    <w:rsid w:val="00920406"/>
    <w:rsid w:val="00925577"/>
    <w:rsid w:val="0093170D"/>
    <w:rsid w:val="00931D4C"/>
    <w:rsid w:val="00936D2E"/>
    <w:rsid w:val="00936EB3"/>
    <w:rsid w:val="0094189B"/>
    <w:rsid w:val="00942438"/>
    <w:rsid w:val="009530C4"/>
    <w:rsid w:val="0095764A"/>
    <w:rsid w:val="00963809"/>
    <w:rsid w:val="009648E1"/>
    <w:rsid w:val="00970B9C"/>
    <w:rsid w:val="009804A3"/>
    <w:rsid w:val="009A3FC9"/>
    <w:rsid w:val="009B5317"/>
    <w:rsid w:val="009C7331"/>
    <w:rsid w:val="009D194C"/>
    <w:rsid w:val="009D2BB3"/>
    <w:rsid w:val="009D6E92"/>
    <w:rsid w:val="009D6FD7"/>
    <w:rsid w:val="009E2288"/>
    <w:rsid w:val="009E3B1F"/>
    <w:rsid w:val="009F1D8E"/>
    <w:rsid w:val="00A0063A"/>
    <w:rsid w:val="00A138B2"/>
    <w:rsid w:val="00A15A04"/>
    <w:rsid w:val="00A23311"/>
    <w:rsid w:val="00A30368"/>
    <w:rsid w:val="00A37EFE"/>
    <w:rsid w:val="00A51973"/>
    <w:rsid w:val="00A529B0"/>
    <w:rsid w:val="00A90274"/>
    <w:rsid w:val="00AB5996"/>
    <w:rsid w:val="00AC2897"/>
    <w:rsid w:val="00AC3583"/>
    <w:rsid w:val="00AC7D43"/>
    <w:rsid w:val="00AD64E6"/>
    <w:rsid w:val="00AD6C78"/>
    <w:rsid w:val="00AE227B"/>
    <w:rsid w:val="00B02ECD"/>
    <w:rsid w:val="00B02F3E"/>
    <w:rsid w:val="00B055C1"/>
    <w:rsid w:val="00B12824"/>
    <w:rsid w:val="00B1468B"/>
    <w:rsid w:val="00B213AA"/>
    <w:rsid w:val="00B22FBF"/>
    <w:rsid w:val="00B26A70"/>
    <w:rsid w:val="00B466BC"/>
    <w:rsid w:val="00B8409B"/>
    <w:rsid w:val="00B84CB4"/>
    <w:rsid w:val="00B8556C"/>
    <w:rsid w:val="00B9236A"/>
    <w:rsid w:val="00B949CA"/>
    <w:rsid w:val="00B97D5D"/>
    <w:rsid w:val="00BA284F"/>
    <w:rsid w:val="00BA4C96"/>
    <w:rsid w:val="00BA5FAF"/>
    <w:rsid w:val="00BB1D97"/>
    <w:rsid w:val="00BB24A5"/>
    <w:rsid w:val="00BB7A77"/>
    <w:rsid w:val="00BB7C94"/>
    <w:rsid w:val="00BD4C2A"/>
    <w:rsid w:val="00BE43D5"/>
    <w:rsid w:val="00BE7C8B"/>
    <w:rsid w:val="00BF094B"/>
    <w:rsid w:val="00C125A6"/>
    <w:rsid w:val="00C20041"/>
    <w:rsid w:val="00C25992"/>
    <w:rsid w:val="00C36745"/>
    <w:rsid w:val="00C379DF"/>
    <w:rsid w:val="00C40051"/>
    <w:rsid w:val="00C415C7"/>
    <w:rsid w:val="00C43331"/>
    <w:rsid w:val="00C44550"/>
    <w:rsid w:val="00C470B1"/>
    <w:rsid w:val="00C5086B"/>
    <w:rsid w:val="00C536D4"/>
    <w:rsid w:val="00C67478"/>
    <w:rsid w:val="00C70236"/>
    <w:rsid w:val="00C71744"/>
    <w:rsid w:val="00C7336A"/>
    <w:rsid w:val="00C73659"/>
    <w:rsid w:val="00C763F7"/>
    <w:rsid w:val="00C801FD"/>
    <w:rsid w:val="00C8169E"/>
    <w:rsid w:val="00C8665A"/>
    <w:rsid w:val="00C965B0"/>
    <w:rsid w:val="00CB0506"/>
    <w:rsid w:val="00CB1DBE"/>
    <w:rsid w:val="00CC09F5"/>
    <w:rsid w:val="00CC16AB"/>
    <w:rsid w:val="00CC1829"/>
    <w:rsid w:val="00CC338E"/>
    <w:rsid w:val="00CD7240"/>
    <w:rsid w:val="00CF7813"/>
    <w:rsid w:val="00D17460"/>
    <w:rsid w:val="00D22F6E"/>
    <w:rsid w:val="00D513B7"/>
    <w:rsid w:val="00D80D59"/>
    <w:rsid w:val="00D81544"/>
    <w:rsid w:val="00D83602"/>
    <w:rsid w:val="00D8445A"/>
    <w:rsid w:val="00D97B71"/>
    <w:rsid w:val="00DA4B07"/>
    <w:rsid w:val="00DA7D6D"/>
    <w:rsid w:val="00DC06C9"/>
    <w:rsid w:val="00DC0C93"/>
    <w:rsid w:val="00DD1A8D"/>
    <w:rsid w:val="00DD3AEA"/>
    <w:rsid w:val="00DD536E"/>
    <w:rsid w:val="00DE00B0"/>
    <w:rsid w:val="00E00FA0"/>
    <w:rsid w:val="00E022EF"/>
    <w:rsid w:val="00E029DC"/>
    <w:rsid w:val="00E0321D"/>
    <w:rsid w:val="00E21C25"/>
    <w:rsid w:val="00E25AFA"/>
    <w:rsid w:val="00E265B1"/>
    <w:rsid w:val="00E31B49"/>
    <w:rsid w:val="00E3375F"/>
    <w:rsid w:val="00E83471"/>
    <w:rsid w:val="00E835F4"/>
    <w:rsid w:val="00E84F8E"/>
    <w:rsid w:val="00E910D9"/>
    <w:rsid w:val="00E911D8"/>
    <w:rsid w:val="00EA0079"/>
    <w:rsid w:val="00EA4B40"/>
    <w:rsid w:val="00EB1EEC"/>
    <w:rsid w:val="00EB37C0"/>
    <w:rsid w:val="00EB5A3A"/>
    <w:rsid w:val="00EB5DC8"/>
    <w:rsid w:val="00EC7296"/>
    <w:rsid w:val="00ED3671"/>
    <w:rsid w:val="00EE16C5"/>
    <w:rsid w:val="00EE6C8F"/>
    <w:rsid w:val="00EE78F7"/>
    <w:rsid w:val="00F00E25"/>
    <w:rsid w:val="00F11FEF"/>
    <w:rsid w:val="00F1512C"/>
    <w:rsid w:val="00F32867"/>
    <w:rsid w:val="00F32E26"/>
    <w:rsid w:val="00F500E1"/>
    <w:rsid w:val="00F65D49"/>
    <w:rsid w:val="00F67FD6"/>
    <w:rsid w:val="00F72E78"/>
    <w:rsid w:val="00F813AB"/>
    <w:rsid w:val="00F82D3E"/>
    <w:rsid w:val="00F86C50"/>
    <w:rsid w:val="00F93A54"/>
    <w:rsid w:val="00FA22D5"/>
    <w:rsid w:val="00FA3EF4"/>
    <w:rsid w:val="00FA50B8"/>
    <w:rsid w:val="00FD197B"/>
    <w:rsid w:val="00FD1B9D"/>
    <w:rsid w:val="00FD324C"/>
    <w:rsid w:val="00FE1426"/>
    <w:rsid w:val="00FE3ED8"/>
    <w:rsid w:val="00FE510B"/>
    <w:rsid w:val="00FE6741"/>
    <w:rsid w:val="00FF12C5"/>
    <w:rsid w:val="00FF506D"/>
    <w:rsid w:val="05268816"/>
    <w:rsid w:val="0819D4EA"/>
    <w:rsid w:val="097542AD"/>
    <w:rsid w:val="0CE8AA4B"/>
    <w:rsid w:val="0EC78639"/>
    <w:rsid w:val="0F6B4B59"/>
    <w:rsid w:val="124AEBE8"/>
    <w:rsid w:val="13AE2B58"/>
    <w:rsid w:val="144A617F"/>
    <w:rsid w:val="159EC6B8"/>
    <w:rsid w:val="17A11B1B"/>
    <w:rsid w:val="193C71E9"/>
    <w:rsid w:val="1E89773C"/>
    <w:rsid w:val="1EBD0FED"/>
    <w:rsid w:val="1ED9F411"/>
    <w:rsid w:val="1F7A243A"/>
    <w:rsid w:val="22544C71"/>
    <w:rsid w:val="23773F60"/>
    <w:rsid w:val="24474A54"/>
    <w:rsid w:val="24AC654C"/>
    <w:rsid w:val="289F9315"/>
    <w:rsid w:val="2B64D316"/>
    <w:rsid w:val="2BA89B15"/>
    <w:rsid w:val="2BC2FA7D"/>
    <w:rsid w:val="2C71BE66"/>
    <w:rsid w:val="32A14245"/>
    <w:rsid w:val="33B3ACFA"/>
    <w:rsid w:val="36B29A71"/>
    <w:rsid w:val="3726AA3A"/>
    <w:rsid w:val="37C83107"/>
    <w:rsid w:val="3F29D4AE"/>
    <w:rsid w:val="4157BADF"/>
    <w:rsid w:val="4242B2B0"/>
    <w:rsid w:val="4371F7A9"/>
    <w:rsid w:val="4513C57D"/>
    <w:rsid w:val="474606B3"/>
    <w:rsid w:val="49BC0AA3"/>
    <w:rsid w:val="4A27D771"/>
    <w:rsid w:val="4AF97F59"/>
    <w:rsid w:val="4B7E8D49"/>
    <w:rsid w:val="4D5F7833"/>
    <w:rsid w:val="4D730A7B"/>
    <w:rsid w:val="4D93B9DE"/>
    <w:rsid w:val="4F18BAE1"/>
    <w:rsid w:val="52414F97"/>
    <w:rsid w:val="5531D6CD"/>
    <w:rsid w:val="554F1C53"/>
    <w:rsid w:val="5786065B"/>
    <w:rsid w:val="581345C9"/>
    <w:rsid w:val="5BC48E7A"/>
    <w:rsid w:val="5C73C561"/>
    <w:rsid w:val="5CCD8E8F"/>
    <w:rsid w:val="5D1CC922"/>
    <w:rsid w:val="5E9E20F1"/>
    <w:rsid w:val="5EBAF379"/>
    <w:rsid w:val="5F41C20C"/>
    <w:rsid w:val="64A70D7B"/>
    <w:rsid w:val="659B214E"/>
    <w:rsid w:val="65B8E56C"/>
    <w:rsid w:val="66754CC5"/>
    <w:rsid w:val="66B5C4F7"/>
    <w:rsid w:val="674499C3"/>
    <w:rsid w:val="689D87BB"/>
    <w:rsid w:val="6AF60650"/>
    <w:rsid w:val="6BDC5F9E"/>
    <w:rsid w:val="6C1C84EC"/>
    <w:rsid w:val="6CCDFB50"/>
    <w:rsid w:val="6FCE691C"/>
    <w:rsid w:val="71E80F85"/>
    <w:rsid w:val="721F8004"/>
    <w:rsid w:val="72E7EFD8"/>
    <w:rsid w:val="7475BAFA"/>
    <w:rsid w:val="76A197B3"/>
    <w:rsid w:val="7A1A74B5"/>
    <w:rsid w:val="7DD470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C5C7B"/>
  <w15:docId w15:val="{66553112-1FA1-4CE6-AE79-4E35049166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24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09F5"/>
    <w:pPr>
      <w:overflowPunct w:val="0"/>
      <w:autoSpaceDE w:val="0"/>
      <w:autoSpaceDN w:val="0"/>
      <w:adjustRightInd w:val="0"/>
      <w:spacing w:after="0"/>
      <w:jc w:val="left"/>
      <w:textAlignment w:val="baseline"/>
    </w:pPr>
    <w:rPr>
      <w:rFonts w:ascii="Arial" w:hAnsi="Arial" w:eastAsia="Times New Roman" w:cs="Arial"/>
      <w:sz w:val="24"/>
      <w:szCs w:val="20"/>
    </w:rPr>
  </w:style>
  <w:style w:type="paragraph" w:styleId="Heading1">
    <w:name w:val="heading 1"/>
    <w:basedOn w:val="Normal"/>
    <w:next w:val="Normal"/>
    <w:link w:val="Heading1Char"/>
    <w:uiPriority w:val="9"/>
    <w:qFormat/>
    <w:rsid w:val="006974B8"/>
    <w:pPr>
      <w:keepNext/>
      <w:keepLines/>
      <w:spacing w:before="480"/>
      <w:outlineLvl w:val="0"/>
    </w:pPr>
    <w:rPr>
      <w:rFonts w:eastAsiaTheme="majorEastAsia" w:cstheme="majorBidi"/>
      <w:b/>
      <w:bCs/>
      <w:sz w:val="28"/>
      <w:szCs w:val="28"/>
    </w:rPr>
  </w:style>
  <w:style w:type="paragraph" w:styleId="Heading9">
    <w:name w:val="heading 9"/>
    <w:basedOn w:val="Normal"/>
    <w:next w:val="Normal"/>
    <w:link w:val="Heading9Char"/>
    <w:qFormat/>
    <w:rsid w:val="00CC09F5"/>
    <w:pPr>
      <w:keepNext/>
      <w:jc w:val="center"/>
      <w:outlineLvl w:val="8"/>
    </w:pPr>
    <w:rPr>
      <w:rFonts w:ascii="Tahoma" w:hAnsi="Tahoma" w:cs="Tahoma"/>
      <w:sz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32867"/>
    <w:pPr>
      <w:tabs>
        <w:tab w:val="center" w:pos="4680"/>
        <w:tab w:val="right" w:pos="9360"/>
      </w:tabs>
    </w:pPr>
  </w:style>
  <w:style w:type="character" w:styleId="HeaderChar" w:customStyle="1">
    <w:name w:val="Header Char"/>
    <w:basedOn w:val="DefaultParagraphFont"/>
    <w:link w:val="Header"/>
    <w:uiPriority w:val="99"/>
    <w:rsid w:val="00F32867"/>
  </w:style>
  <w:style w:type="paragraph" w:styleId="Footer">
    <w:name w:val="footer"/>
    <w:basedOn w:val="Normal"/>
    <w:link w:val="FooterChar"/>
    <w:uiPriority w:val="99"/>
    <w:unhideWhenUsed/>
    <w:rsid w:val="00F32867"/>
    <w:pPr>
      <w:tabs>
        <w:tab w:val="center" w:pos="4680"/>
        <w:tab w:val="right" w:pos="9360"/>
      </w:tabs>
    </w:pPr>
  </w:style>
  <w:style w:type="character" w:styleId="FooterChar" w:customStyle="1">
    <w:name w:val="Footer Char"/>
    <w:basedOn w:val="DefaultParagraphFont"/>
    <w:link w:val="Footer"/>
    <w:uiPriority w:val="99"/>
    <w:rsid w:val="00F32867"/>
  </w:style>
  <w:style w:type="paragraph" w:styleId="BalloonText">
    <w:name w:val="Balloon Text"/>
    <w:basedOn w:val="Normal"/>
    <w:link w:val="BalloonTextChar"/>
    <w:uiPriority w:val="99"/>
    <w:semiHidden/>
    <w:unhideWhenUsed/>
    <w:rsid w:val="00F32867"/>
    <w:rPr>
      <w:rFonts w:ascii="Tahoma" w:hAnsi="Tahoma" w:cs="Tahoma"/>
      <w:sz w:val="16"/>
      <w:szCs w:val="16"/>
    </w:rPr>
  </w:style>
  <w:style w:type="character" w:styleId="BalloonTextChar" w:customStyle="1">
    <w:name w:val="Balloon Text Char"/>
    <w:basedOn w:val="DefaultParagraphFont"/>
    <w:link w:val="BalloonText"/>
    <w:uiPriority w:val="99"/>
    <w:semiHidden/>
    <w:rsid w:val="00F32867"/>
    <w:rPr>
      <w:rFonts w:ascii="Tahoma" w:hAnsi="Tahoma" w:cs="Tahoma"/>
      <w:sz w:val="16"/>
      <w:szCs w:val="16"/>
    </w:rPr>
  </w:style>
  <w:style w:type="character" w:styleId="Heading1Char" w:customStyle="1">
    <w:name w:val="Heading 1 Char"/>
    <w:basedOn w:val="DefaultParagraphFont"/>
    <w:link w:val="Heading1"/>
    <w:uiPriority w:val="9"/>
    <w:rsid w:val="006974B8"/>
    <w:rPr>
      <w:rFonts w:ascii="Minion" w:hAnsi="Minion" w:eastAsiaTheme="majorEastAsia" w:cstheme="majorBidi"/>
      <w:b/>
      <w:bCs/>
      <w:sz w:val="28"/>
      <w:szCs w:val="28"/>
    </w:rPr>
  </w:style>
  <w:style w:type="character" w:styleId="Heading9Char" w:customStyle="1">
    <w:name w:val="Heading 9 Char"/>
    <w:basedOn w:val="DefaultParagraphFont"/>
    <w:link w:val="Heading9"/>
    <w:rsid w:val="00CC09F5"/>
    <w:rPr>
      <w:rFonts w:ascii="Tahoma" w:hAnsi="Tahoma" w:eastAsia="Times New Roman" w:cs="Tahoma"/>
      <w:sz w:val="32"/>
      <w:szCs w:val="20"/>
    </w:rPr>
  </w:style>
  <w:style w:type="paragraph" w:styleId="Title">
    <w:name w:val="Title"/>
    <w:basedOn w:val="Normal"/>
    <w:link w:val="TitleChar"/>
    <w:qFormat/>
    <w:rsid w:val="00CC09F5"/>
    <w:pPr>
      <w:jc w:val="center"/>
    </w:pPr>
    <w:rPr>
      <w:rFonts w:ascii="Tahoma" w:hAnsi="Tahoma" w:cs="Tahoma"/>
      <w:sz w:val="32"/>
    </w:rPr>
  </w:style>
  <w:style w:type="character" w:styleId="TitleChar" w:customStyle="1">
    <w:name w:val="Title Char"/>
    <w:basedOn w:val="DefaultParagraphFont"/>
    <w:link w:val="Title"/>
    <w:rsid w:val="00CC09F5"/>
    <w:rPr>
      <w:rFonts w:ascii="Tahoma" w:hAnsi="Tahoma" w:eastAsia="Times New Roman" w:cs="Tahoma"/>
      <w:sz w:val="32"/>
      <w:szCs w:val="20"/>
    </w:rPr>
  </w:style>
  <w:style w:type="paragraph" w:styleId="BodyText2">
    <w:name w:val="Body Text 2"/>
    <w:basedOn w:val="Normal"/>
    <w:link w:val="BodyText2Char"/>
    <w:rsid w:val="00CC09F5"/>
    <w:pPr>
      <w:spacing w:line="480" w:lineRule="auto"/>
    </w:pPr>
    <w:rPr>
      <w:rFonts w:ascii="Tahoma" w:hAnsi="Tahoma" w:cs="Tahoma"/>
      <w:i/>
      <w:iCs/>
    </w:rPr>
  </w:style>
  <w:style w:type="character" w:styleId="BodyText2Char" w:customStyle="1">
    <w:name w:val="Body Text 2 Char"/>
    <w:basedOn w:val="DefaultParagraphFont"/>
    <w:link w:val="BodyText2"/>
    <w:rsid w:val="00CC09F5"/>
    <w:rPr>
      <w:rFonts w:ascii="Tahoma" w:hAnsi="Tahoma" w:eastAsia="Times New Roman" w:cs="Tahoma"/>
      <w:i/>
      <w:iCs/>
      <w:sz w:val="24"/>
      <w:szCs w:val="20"/>
    </w:rPr>
  </w:style>
  <w:style w:type="table" w:styleId="TableGrid">
    <w:name w:val="Table Grid"/>
    <w:basedOn w:val="TableNormal"/>
    <w:uiPriority w:val="59"/>
    <w:rsid w:val="00CC09F5"/>
    <w:pPr>
      <w:spacing w:after="0"/>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CC09F5"/>
    <w:pPr>
      <w:ind w:left="720"/>
      <w:contextualSpacing/>
    </w:pPr>
  </w:style>
  <w:style w:type="character" w:styleId="CommentReference">
    <w:name w:val="annotation reference"/>
    <w:basedOn w:val="DefaultParagraphFont"/>
    <w:uiPriority w:val="99"/>
    <w:semiHidden/>
    <w:unhideWhenUsed/>
    <w:rsid w:val="00441E79"/>
    <w:rPr>
      <w:sz w:val="16"/>
      <w:szCs w:val="16"/>
    </w:rPr>
  </w:style>
  <w:style w:type="paragraph" w:styleId="CommentText">
    <w:name w:val="annotation text"/>
    <w:basedOn w:val="Normal"/>
    <w:link w:val="CommentTextChar"/>
    <w:uiPriority w:val="99"/>
    <w:semiHidden/>
    <w:unhideWhenUsed/>
    <w:rsid w:val="00441E79"/>
    <w:rPr>
      <w:sz w:val="20"/>
    </w:rPr>
  </w:style>
  <w:style w:type="character" w:styleId="CommentTextChar" w:customStyle="1">
    <w:name w:val="Comment Text Char"/>
    <w:basedOn w:val="DefaultParagraphFont"/>
    <w:link w:val="CommentText"/>
    <w:uiPriority w:val="99"/>
    <w:semiHidden/>
    <w:rsid w:val="00441E79"/>
    <w:rPr>
      <w:rFonts w:ascii="Arial" w:hAnsi="Arial" w:eastAsia="Times New Roman" w:cs="Arial"/>
      <w:sz w:val="20"/>
      <w:szCs w:val="20"/>
    </w:rPr>
  </w:style>
  <w:style w:type="paragraph" w:styleId="CommentSubject">
    <w:name w:val="annotation subject"/>
    <w:basedOn w:val="CommentText"/>
    <w:next w:val="CommentText"/>
    <w:link w:val="CommentSubjectChar"/>
    <w:uiPriority w:val="99"/>
    <w:semiHidden/>
    <w:unhideWhenUsed/>
    <w:rsid w:val="00441E79"/>
    <w:rPr>
      <w:b/>
      <w:bCs/>
    </w:rPr>
  </w:style>
  <w:style w:type="character" w:styleId="CommentSubjectChar" w:customStyle="1">
    <w:name w:val="Comment Subject Char"/>
    <w:basedOn w:val="CommentTextChar"/>
    <w:link w:val="CommentSubject"/>
    <w:uiPriority w:val="99"/>
    <w:semiHidden/>
    <w:rsid w:val="00441E79"/>
    <w:rPr>
      <w:rFonts w:ascii="Arial" w:hAnsi="Arial" w:eastAsia="Times New Roman" w:cs="Arial"/>
      <w:b/>
      <w:bCs/>
      <w:sz w:val="20"/>
      <w:szCs w:val="20"/>
    </w:rPr>
  </w:style>
  <w:style w:type="paragraph" w:styleId="Default" w:customStyle="1">
    <w:name w:val="Default"/>
    <w:rsid w:val="0040228F"/>
    <w:pPr>
      <w:autoSpaceDE w:val="0"/>
      <w:autoSpaceDN w:val="0"/>
      <w:adjustRightInd w:val="0"/>
      <w:spacing w:after="0"/>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741880">
      <w:bodyDiv w:val="1"/>
      <w:marLeft w:val="0"/>
      <w:marRight w:val="0"/>
      <w:marTop w:val="0"/>
      <w:marBottom w:val="0"/>
      <w:divBdr>
        <w:top w:val="none" w:sz="0" w:space="0" w:color="auto"/>
        <w:left w:val="none" w:sz="0" w:space="0" w:color="auto"/>
        <w:bottom w:val="none" w:sz="0" w:space="0" w:color="auto"/>
        <w:right w:val="none" w:sz="0" w:space="0" w:color="auto"/>
      </w:divBdr>
    </w:div>
    <w:div w:id="152674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fontTable" Target="fontTable.xml" Id="rId14" /><Relationship Type="http://schemas.openxmlformats.org/officeDocument/2006/relationships/webSettings" Target="webSettings.xml" Id="rId9" /></Relationships>
</file>

<file path=word/_rels/footer1.xml.rels><?xml version="1.0" encoding="UTF-8" standalone="yes"?>
<Relationships xmlns="http://schemas.openxmlformats.org/package/2006/relationships"><Relationship Id="rId3" Type="http://schemas.openxmlformats.org/officeDocument/2006/relationships/image" Target="media/image2.tiff"/><Relationship Id="rId2" Type="http://schemas.openxmlformats.org/officeDocument/2006/relationships/image" Target="cid:image001.jpg@01D26BF9.3C03177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N%20and%20UN%20at%20bottom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C2835F43E56B254F97C05C0FA7E221BE" ma:contentTypeVersion="7" ma:contentTypeDescription="Create a new document." ma:contentTypeScope="" ma:versionID="f01adcc94b2b407f092d4c5ba3a08f65">
  <xsd:schema xmlns:xsd="http://www.w3.org/2001/XMLSchema" xmlns:xs="http://www.w3.org/2001/XMLSchema" xmlns:p="http://schemas.microsoft.com/office/2006/metadata/properties" targetNamespace="http://schemas.microsoft.com/office/2006/metadata/properties" ma:root="true" ma:fieldsID="91c25baf589dc52c4dfb8f1f58f60f0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7B363F-3238-4DF4-A026-A997D41E4B82}">
  <ds:schemaRefs>
    <ds:schemaRef ds:uri="http://schemas.openxmlformats.org/officeDocument/2006/bibliography"/>
  </ds:schemaRefs>
</ds:datastoreItem>
</file>

<file path=customXml/itemProps2.xml><?xml version="1.0" encoding="utf-8"?>
<ds:datastoreItem xmlns:ds="http://schemas.openxmlformats.org/officeDocument/2006/customXml" ds:itemID="{0E8720C2-BCD5-484D-BDEA-72D4DDF08DAD}"/>
</file>

<file path=customXml/itemProps3.xml><?xml version="1.0" encoding="utf-8"?>
<ds:datastoreItem xmlns:ds="http://schemas.openxmlformats.org/officeDocument/2006/customXml" ds:itemID="{37E5E197-F921-4A91-9C03-25174D937783}"/>
</file>

<file path=customXml/itemProps4.xml><?xml version="1.0" encoding="utf-8"?>
<ds:datastoreItem xmlns:ds="http://schemas.openxmlformats.org/officeDocument/2006/customXml" ds:itemID="{2D876D70-9A83-4EB7-BA2B-8353331FCBF2}">
  <ds:schemaRefs>
    <ds:schemaRef ds:uri="http://schemas.microsoft.com/sharepoint/v3/contenttype/forms"/>
  </ds:schemaRefs>
</ds:datastoreItem>
</file>

<file path=customXml/itemProps5.xml><?xml version="1.0" encoding="utf-8"?>
<ds:datastoreItem xmlns:ds="http://schemas.openxmlformats.org/officeDocument/2006/customXml" ds:itemID="{F8A2228D-EEF6-4704-A824-F96767482CBD}">
  <ds:schemaRefs>
    <ds:schemaRef ds:uri="http://schemas.microsoft.com/office/2006/metadata/properties"/>
    <ds:schemaRef ds:uri="http://schemas.microsoft.com/office/infopath/2007/PartnerControls"/>
    <ds:schemaRef ds:uri="eb48af6b-0b55-4e7c-8dad-352f4e90748d"/>
    <ds:schemaRef ds:uri="8af99cc7-b8cf-42a0-ba77-cdd25a9fc3d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 and UN at bottom1</ap:Template>
  <ap:Application>Microsoft Word for the web</ap:Application>
  <ap:DocSecurity>0</ap:DocSecurity>
  <ap:ScaleCrop>false</ap:ScaleCrop>
  <ap:Company>U of 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SOFSstudent</dc:creator>
  <lastModifiedBy>Samia Moreland</lastModifiedBy>
  <revision>31</revision>
  <lastPrinted>2024-10-28T16:33:00.0000000Z</lastPrinted>
  <dcterms:created xsi:type="dcterms:W3CDTF">2024-10-28T16:32:00.0000000Z</dcterms:created>
  <dcterms:modified xsi:type="dcterms:W3CDTF">2025-09-30T15:16:20.0680793Z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9300</vt:r8>
  </property>
  <property fmtid="{D5CDD505-2E9C-101B-9397-08002B2CF9AE}" pid="3" name="ContentTypeId">
    <vt:lpwstr>0x010100C2835F43E56B254F97C05C0FA7E221BE</vt:lpwstr>
  </property>
  <property fmtid="{D5CDD505-2E9C-101B-9397-08002B2CF9AE}" pid="4" name="_dlc_DocIdItemGuid">
    <vt:lpwstr>81ebd966-eb32-4b6d-b03f-0f6e5d3dd811</vt:lpwstr>
  </property>
  <property fmtid="{D5CDD505-2E9C-101B-9397-08002B2CF9AE}" pid="5" name="MediaServiceImageTags">
    <vt:lpwstr/>
  </property>
  <property fmtid="{D5CDD505-2E9C-101B-9397-08002B2CF9AE}" pid="6" name="_ExtendedDescription">
    <vt:lpwstr/>
  </property>
</Properties>
</file>